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3EBED" w14:textId="77777777" w:rsidR="003B42D5" w:rsidRPr="008D004B" w:rsidRDefault="003B42D5" w:rsidP="00521D79">
      <w:pPr>
        <w:pStyle w:val="Pagrindinistekstas"/>
        <w:spacing w:before="73"/>
        <w:ind w:left="4722"/>
        <w:jc w:val="left"/>
      </w:pPr>
      <w:r w:rsidRPr="008D004B">
        <w:t>PATVIRTINTA</w:t>
      </w:r>
    </w:p>
    <w:p w14:paraId="6AFE906E" w14:textId="62599BEC" w:rsidR="003B42D5" w:rsidRPr="008D004B" w:rsidRDefault="003B42D5" w:rsidP="00521D79">
      <w:pPr>
        <w:pStyle w:val="Pagrindinistekstas"/>
        <w:ind w:left="4662" w:right="102" w:firstLine="60"/>
        <w:jc w:val="left"/>
      </w:pPr>
      <w:r w:rsidRPr="008D004B">
        <w:t>Telšių socialinių paslaugų centro</w:t>
      </w:r>
      <w:r w:rsidR="0074593C">
        <w:t xml:space="preserve"> </w:t>
      </w:r>
      <w:r w:rsidRPr="008D004B">
        <w:t xml:space="preserve">direktoriaus </w:t>
      </w:r>
    </w:p>
    <w:p w14:paraId="42F7AD2E" w14:textId="14737818" w:rsidR="003B42D5" w:rsidRPr="009463BB" w:rsidRDefault="003B42D5" w:rsidP="00521D79">
      <w:pPr>
        <w:pStyle w:val="Pagrindinistekstas"/>
        <w:ind w:left="4662" w:right="102" w:firstLine="60"/>
        <w:jc w:val="left"/>
        <w:rPr>
          <w:color w:val="388600"/>
        </w:rPr>
      </w:pPr>
      <w:r w:rsidRPr="009463BB">
        <w:rPr>
          <w:color w:val="388600"/>
        </w:rPr>
        <w:t>202</w:t>
      </w:r>
      <w:r w:rsidR="001806A2" w:rsidRPr="009463BB">
        <w:rPr>
          <w:color w:val="388600"/>
        </w:rPr>
        <w:t>5</w:t>
      </w:r>
      <w:r w:rsidRPr="009463BB">
        <w:rPr>
          <w:color w:val="388600"/>
        </w:rPr>
        <w:t xml:space="preserve"> m. </w:t>
      </w:r>
      <w:r w:rsidR="001806A2" w:rsidRPr="009463BB">
        <w:rPr>
          <w:color w:val="388600"/>
        </w:rPr>
        <w:t>kovo</w:t>
      </w:r>
      <w:r w:rsidRPr="009463BB">
        <w:rPr>
          <w:color w:val="388600"/>
        </w:rPr>
        <w:t xml:space="preserve"> </w:t>
      </w:r>
      <w:r w:rsidR="00A10DD2" w:rsidRPr="009463BB">
        <w:rPr>
          <w:color w:val="388600"/>
        </w:rPr>
        <w:t>2</w:t>
      </w:r>
      <w:r w:rsidR="001806A2" w:rsidRPr="009463BB">
        <w:rPr>
          <w:color w:val="388600"/>
        </w:rPr>
        <w:t>6</w:t>
      </w:r>
      <w:r w:rsidRPr="009463BB">
        <w:rPr>
          <w:color w:val="388600"/>
        </w:rPr>
        <w:t xml:space="preserve"> d. įsakymu Nr. V </w:t>
      </w:r>
      <w:r w:rsidR="00570855" w:rsidRPr="009463BB">
        <w:rPr>
          <w:color w:val="388600"/>
        </w:rPr>
        <w:t>–</w:t>
      </w:r>
      <w:r w:rsidRPr="009463BB">
        <w:rPr>
          <w:color w:val="388600"/>
        </w:rPr>
        <w:t xml:space="preserve"> </w:t>
      </w:r>
      <w:r w:rsidR="008C606A" w:rsidRPr="009463BB">
        <w:rPr>
          <w:color w:val="388600"/>
        </w:rPr>
        <w:t>534</w:t>
      </w:r>
    </w:p>
    <w:p w14:paraId="29197AAB" w14:textId="20E20F8B" w:rsidR="00570855" w:rsidRDefault="00570855" w:rsidP="00521D79">
      <w:pPr>
        <w:pStyle w:val="Pagrindinistekstas"/>
        <w:ind w:left="4662" w:right="102" w:firstLine="60"/>
        <w:jc w:val="left"/>
      </w:pPr>
    </w:p>
    <w:p w14:paraId="32BB9E72" w14:textId="0CFD4693" w:rsidR="003B42D5" w:rsidRPr="007312F0" w:rsidRDefault="00570855" w:rsidP="00570855">
      <w:pPr>
        <w:pStyle w:val="Pagrindinistekstas"/>
        <w:spacing w:before="240"/>
        <w:ind w:right="102"/>
        <w:jc w:val="left"/>
        <w:rPr>
          <w:b/>
          <w:bCs/>
        </w:rPr>
      </w:pPr>
      <w:r>
        <w:tab/>
      </w:r>
      <w:r>
        <w:tab/>
      </w:r>
      <w:r>
        <w:tab/>
      </w:r>
    </w:p>
    <w:p w14:paraId="62BA41FF" w14:textId="4D130961" w:rsidR="003B42D5" w:rsidRPr="007312F0" w:rsidRDefault="00991CB5" w:rsidP="00521D79">
      <w:pPr>
        <w:spacing w:before="41" w:line="360" w:lineRule="auto"/>
        <w:ind w:left="170" w:right="174"/>
        <w:jc w:val="center"/>
        <w:rPr>
          <w:b/>
          <w:bCs/>
          <w:sz w:val="24"/>
          <w:szCs w:val="24"/>
        </w:rPr>
      </w:pPr>
      <w:r>
        <w:rPr>
          <w:b/>
          <w:bCs/>
          <w:sz w:val="24"/>
          <w:szCs w:val="24"/>
        </w:rPr>
        <w:t xml:space="preserve">TELŠIŲ SOCIALINIŲ PASLAUGŲ CENTRO GLOBOS CENTRO </w:t>
      </w:r>
      <w:r w:rsidR="009B3E74" w:rsidRPr="007312F0">
        <w:rPr>
          <w:b/>
          <w:bCs/>
          <w:sz w:val="24"/>
          <w:szCs w:val="24"/>
        </w:rPr>
        <w:t>GLOBĖJ</w:t>
      </w:r>
      <w:r w:rsidR="00C2485F" w:rsidRPr="007312F0">
        <w:rPr>
          <w:b/>
          <w:bCs/>
          <w:sz w:val="24"/>
          <w:szCs w:val="24"/>
        </w:rPr>
        <w:t>O</w:t>
      </w:r>
      <w:r w:rsidR="009B3E74" w:rsidRPr="007312F0">
        <w:rPr>
          <w:b/>
          <w:bCs/>
          <w:sz w:val="24"/>
          <w:szCs w:val="24"/>
        </w:rPr>
        <w:t xml:space="preserve"> (RŪPINTOJ</w:t>
      </w:r>
      <w:r w:rsidR="00C2485F" w:rsidRPr="007312F0">
        <w:rPr>
          <w:b/>
          <w:bCs/>
          <w:sz w:val="24"/>
          <w:szCs w:val="24"/>
        </w:rPr>
        <w:t>O</w:t>
      </w:r>
      <w:r w:rsidR="009B3E74" w:rsidRPr="007312F0">
        <w:rPr>
          <w:b/>
          <w:bCs/>
          <w:sz w:val="24"/>
          <w:szCs w:val="24"/>
        </w:rPr>
        <w:t xml:space="preserve">) PARINKIMO </w:t>
      </w:r>
      <w:r w:rsidR="00A10DD2">
        <w:rPr>
          <w:b/>
          <w:bCs/>
          <w:sz w:val="24"/>
          <w:szCs w:val="24"/>
        </w:rPr>
        <w:t>KOMISIJOS DARBO REGLAMENTAS</w:t>
      </w:r>
    </w:p>
    <w:p w14:paraId="1E82B186" w14:textId="77777777" w:rsidR="003B42D5" w:rsidRPr="008D004B" w:rsidRDefault="003B42D5" w:rsidP="00521D79">
      <w:pPr>
        <w:pStyle w:val="Pagrindinistekstas"/>
        <w:spacing w:line="360" w:lineRule="auto"/>
        <w:ind w:left="0"/>
        <w:rPr>
          <w:b/>
        </w:rPr>
      </w:pPr>
    </w:p>
    <w:p w14:paraId="2BA5C9E1" w14:textId="123E9130" w:rsidR="008D004B" w:rsidRPr="008D004B" w:rsidRDefault="008D004B" w:rsidP="00521D79">
      <w:pPr>
        <w:pStyle w:val="Sraopastraipa"/>
        <w:tabs>
          <w:tab w:val="left" w:pos="4464"/>
        </w:tabs>
        <w:spacing w:line="360" w:lineRule="auto"/>
        <w:ind w:left="945"/>
        <w:jc w:val="center"/>
        <w:rPr>
          <w:b/>
          <w:sz w:val="24"/>
          <w:szCs w:val="24"/>
        </w:rPr>
      </w:pPr>
      <w:r w:rsidRPr="008D004B">
        <w:rPr>
          <w:b/>
          <w:sz w:val="24"/>
          <w:szCs w:val="24"/>
        </w:rPr>
        <w:t xml:space="preserve">I </w:t>
      </w:r>
      <w:r w:rsidR="003B42D5" w:rsidRPr="008D004B">
        <w:rPr>
          <w:b/>
          <w:sz w:val="24"/>
          <w:szCs w:val="24"/>
        </w:rPr>
        <w:t>SKYRIUS</w:t>
      </w:r>
    </w:p>
    <w:p w14:paraId="16E12C03" w14:textId="6F1C4C3E" w:rsidR="003B42D5" w:rsidRPr="008D004B" w:rsidRDefault="003B42D5" w:rsidP="00521D79">
      <w:pPr>
        <w:pStyle w:val="Sraopastraipa"/>
        <w:tabs>
          <w:tab w:val="left" w:pos="4464"/>
        </w:tabs>
        <w:spacing w:line="360" w:lineRule="auto"/>
        <w:ind w:left="945"/>
        <w:jc w:val="center"/>
        <w:rPr>
          <w:b/>
          <w:sz w:val="24"/>
          <w:szCs w:val="24"/>
        </w:rPr>
      </w:pPr>
      <w:r w:rsidRPr="008D004B">
        <w:rPr>
          <w:b/>
          <w:sz w:val="24"/>
          <w:szCs w:val="24"/>
        </w:rPr>
        <w:t>BENDROSIOS</w:t>
      </w:r>
      <w:r w:rsidRPr="008D004B">
        <w:rPr>
          <w:b/>
          <w:spacing w:val="8"/>
          <w:sz w:val="24"/>
          <w:szCs w:val="24"/>
        </w:rPr>
        <w:t xml:space="preserve"> </w:t>
      </w:r>
      <w:r w:rsidRPr="008D004B">
        <w:rPr>
          <w:b/>
          <w:spacing w:val="-3"/>
          <w:sz w:val="24"/>
          <w:szCs w:val="24"/>
        </w:rPr>
        <w:t>NUOSTATOS</w:t>
      </w:r>
    </w:p>
    <w:p w14:paraId="3A153C11" w14:textId="67E67325" w:rsidR="001806A2" w:rsidRPr="001806A2" w:rsidRDefault="001806A2" w:rsidP="001806A2">
      <w:pPr>
        <w:tabs>
          <w:tab w:val="left" w:pos="1134"/>
        </w:tabs>
        <w:suppressAutoHyphens/>
        <w:spacing w:line="276" w:lineRule="auto"/>
        <w:ind w:right="-1"/>
        <w:jc w:val="both"/>
        <w:rPr>
          <w:color w:val="000000" w:themeColor="text1"/>
          <w:szCs w:val="24"/>
        </w:rPr>
      </w:pPr>
      <w:r w:rsidRPr="001806A2">
        <w:rPr>
          <w:color w:val="000000" w:themeColor="text1"/>
          <w:szCs w:val="24"/>
        </w:rPr>
        <w:t>1.</w:t>
      </w:r>
      <w:r>
        <w:rPr>
          <w:szCs w:val="24"/>
        </w:rPr>
        <w:t xml:space="preserve"> Telšių socialinių paslaugų centro </w:t>
      </w:r>
      <w:r w:rsidRPr="001806A2">
        <w:rPr>
          <w:color w:val="000000" w:themeColor="text1"/>
          <w:szCs w:val="24"/>
        </w:rPr>
        <w:t xml:space="preserve">globos centro (toliau – Globos centras) Globėjo (rūpintojo) parinkimo </w:t>
      </w:r>
      <w:r w:rsidRPr="001806A2">
        <w:rPr>
          <w:szCs w:val="24"/>
        </w:rPr>
        <w:t>komisijos darbo reglamentas</w:t>
      </w:r>
      <w:r w:rsidRPr="001806A2">
        <w:rPr>
          <w:color w:val="000000" w:themeColor="text1"/>
          <w:szCs w:val="24"/>
        </w:rPr>
        <w:t xml:space="preserve"> (toliau – Reglamentas) nustato Globėjo (rūpintojo) parinkimo komisijos (toliau – Komisija), kuri parenka pasirengusį globoti (rūpinti) asmenį, Globos centro budintį ar nuolatinį globotoją ar šeimyną, darbo organizavimo tvarką.</w:t>
      </w:r>
    </w:p>
    <w:p w14:paraId="5BAE2FEA" w14:textId="77777777" w:rsidR="001806A2" w:rsidRPr="001806A2" w:rsidRDefault="001806A2" w:rsidP="001806A2">
      <w:pPr>
        <w:tabs>
          <w:tab w:val="left" w:pos="1134"/>
        </w:tabs>
        <w:suppressAutoHyphens/>
        <w:spacing w:line="276" w:lineRule="auto"/>
        <w:jc w:val="both"/>
        <w:rPr>
          <w:color w:val="000000"/>
          <w:szCs w:val="24"/>
        </w:rPr>
      </w:pPr>
      <w:r w:rsidRPr="001806A2">
        <w:rPr>
          <w:color w:val="000000"/>
          <w:szCs w:val="24"/>
        </w:rPr>
        <w:t>2. Reglamento tikslas</w:t>
      </w:r>
      <w:r w:rsidRPr="001806A2">
        <w:rPr>
          <w:b/>
          <w:bCs/>
          <w:color w:val="000000"/>
          <w:szCs w:val="24"/>
        </w:rPr>
        <w:t xml:space="preserve"> –</w:t>
      </w:r>
      <w:r w:rsidRPr="001806A2">
        <w:rPr>
          <w:color w:val="000000"/>
          <w:szCs w:val="24"/>
        </w:rPr>
        <w:t xml:space="preserve"> nustatyti Komisijos sudarymo, veiklos organizavimo ir sprendimų priėmimo tvarką, siekiant užtikrinti skaidrų, objektyvų ir vaiko geriausius interesus atitinkantį globėjo (rūpintojo) parinkimo procesą.</w:t>
      </w:r>
    </w:p>
    <w:p w14:paraId="447118BF" w14:textId="77777777" w:rsidR="001806A2" w:rsidRPr="001806A2" w:rsidRDefault="001806A2" w:rsidP="001806A2">
      <w:pPr>
        <w:tabs>
          <w:tab w:val="left" w:pos="1134"/>
        </w:tabs>
        <w:suppressAutoHyphens/>
        <w:spacing w:line="276" w:lineRule="auto"/>
        <w:ind w:right="-1"/>
        <w:jc w:val="both"/>
        <w:rPr>
          <w:color w:val="000000"/>
          <w:szCs w:val="24"/>
        </w:rPr>
      </w:pPr>
      <w:r w:rsidRPr="001806A2">
        <w:rPr>
          <w:color w:val="000000"/>
          <w:szCs w:val="24"/>
        </w:rPr>
        <w:t>3. Sprendimai dėl globėjo (rūpintojo) parinkimo priimami vadovaujantis vaiko interesų pirmumo principu.</w:t>
      </w:r>
    </w:p>
    <w:p w14:paraId="41CF3113" w14:textId="77777777" w:rsidR="001806A2" w:rsidRPr="001806A2" w:rsidRDefault="001806A2" w:rsidP="001806A2">
      <w:pPr>
        <w:tabs>
          <w:tab w:val="left" w:pos="284"/>
        </w:tabs>
        <w:spacing w:line="276" w:lineRule="auto"/>
        <w:jc w:val="both"/>
        <w:rPr>
          <w:szCs w:val="24"/>
        </w:rPr>
      </w:pPr>
      <w:r w:rsidRPr="001806A2">
        <w:rPr>
          <w:szCs w:val="24"/>
        </w:rPr>
        <w:t>4.</w:t>
      </w:r>
      <w:r w:rsidRPr="001806A2">
        <w:rPr>
          <w:szCs w:val="24"/>
        </w:rPr>
        <w:tab/>
        <w:t>Reglamentas parengtas vadovaujantis Lietuvos Respublikos civiliniu kodeksu, Lietuvos Respublikos civilinio proceso kodeksu, Vaiko globos organizavimo nuostatais, patvirtintais Lietuvos Respublikos Vyriausybės 2002 m. kovo 27 d. nutarimu Nr. 405 „Dėl Vaiko globos organizavimo nuostatų patvirtinimo“ (toliau – Vaiko globos organizavimo nuostatai).</w:t>
      </w:r>
    </w:p>
    <w:p w14:paraId="449A9000" w14:textId="77777777" w:rsidR="001806A2" w:rsidRPr="001806A2" w:rsidRDefault="001806A2" w:rsidP="001806A2">
      <w:pPr>
        <w:tabs>
          <w:tab w:val="left" w:pos="1134"/>
        </w:tabs>
        <w:spacing w:line="276" w:lineRule="auto"/>
        <w:jc w:val="both"/>
        <w:rPr>
          <w:szCs w:val="24"/>
        </w:rPr>
      </w:pPr>
      <w:r w:rsidRPr="001806A2">
        <w:rPr>
          <w:szCs w:val="24"/>
        </w:rPr>
        <w:t xml:space="preserve">5. Komisijos funkcijos suprantamos taip, kaip yra apibrėžtos Vaiko globos organizavimo nuostatuose. </w:t>
      </w:r>
    </w:p>
    <w:p w14:paraId="789331A1" w14:textId="77777777" w:rsidR="001806A2" w:rsidRPr="001806A2" w:rsidRDefault="001806A2" w:rsidP="001806A2">
      <w:pPr>
        <w:tabs>
          <w:tab w:val="left" w:pos="1134"/>
        </w:tabs>
        <w:spacing w:line="276" w:lineRule="auto"/>
        <w:jc w:val="both"/>
        <w:rPr>
          <w:szCs w:val="24"/>
        </w:rPr>
      </w:pPr>
      <w:r w:rsidRPr="001806A2">
        <w:rPr>
          <w:szCs w:val="24"/>
        </w:rPr>
        <w:t xml:space="preserve">6. Reglamente vartojamos sąvokos suprantamos taip, kaip jos apibrėžtos Lietuvos Respublikos civiliniame kodekse, Lietuvos Respublikos civilinio proceso kodekse, Lietuvos Respublikos vaiko teisių apsaugos pagrindų įstatyme, Lietuvos Respublikos socialinių paslaugų įstatyme, Lietuvos Respublikos šeimynų įstatyme ir Vaiko globos organizavimo nuostatuose. </w:t>
      </w:r>
    </w:p>
    <w:p w14:paraId="299DC735" w14:textId="77777777" w:rsidR="00883E3D" w:rsidRDefault="00883E3D" w:rsidP="00610C08">
      <w:pPr>
        <w:pStyle w:val="Sraopastraipa"/>
        <w:tabs>
          <w:tab w:val="left" w:pos="851"/>
        </w:tabs>
        <w:spacing w:line="360" w:lineRule="auto"/>
        <w:ind w:left="993" w:right="113" w:firstLine="567"/>
        <w:rPr>
          <w:sz w:val="24"/>
          <w:szCs w:val="24"/>
        </w:rPr>
      </w:pPr>
    </w:p>
    <w:p w14:paraId="262B2F52" w14:textId="152E1D0A" w:rsidR="00883E3D" w:rsidRPr="0016091E" w:rsidRDefault="00883E3D" w:rsidP="00094122">
      <w:pPr>
        <w:pStyle w:val="Sraopastraipa"/>
        <w:tabs>
          <w:tab w:val="left" w:pos="851"/>
          <w:tab w:val="left" w:pos="4464"/>
        </w:tabs>
        <w:spacing w:line="360" w:lineRule="auto"/>
        <w:ind w:left="0"/>
        <w:jc w:val="center"/>
        <w:rPr>
          <w:b/>
          <w:sz w:val="24"/>
          <w:szCs w:val="24"/>
        </w:rPr>
      </w:pPr>
      <w:r w:rsidRPr="0016091E">
        <w:rPr>
          <w:b/>
          <w:bCs/>
          <w:sz w:val="24"/>
          <w:szCs w:val="24"/>
        </w:rPr>
        <w:t xml:space="preserve">II </w:t>
      </w:r>
      <w:r w:rsidRPr="0016091E">
        <w:rPr>
          <w:b/>
          <w:sz w:val="24"/>
          <w:szCs w:val="24"/>
        </w:rPr>
        <w:t xml:space="preserve"> SKYRIUS</w:t>
      </w:r>
    </w:p>
    <w:p w14:paraId="1823F2D2" w14:textId="77777777" w:rsidR="00CE6080" w:rsidRPr="0016091E" w:rsidRDefault="00CE6080" w:rsidP="00CE6080">
      <w:pPr>
        <w:jc w:val="center"/>
        <w:rPr>
          <w:b/>
          <w:bCs/>
          <w:caps/>
          <w:color w:val="000000" w:themeColor="text1"/>
          <w:sz w:val="24"/>
          <w:szCs w:val="24"/>
        </w:rPr>
      </w:pPr>
      <w:r w:rsidRPr="0016091E">
        <w:rPr>
          <w:b/>
          <w:bCs/>
          <w:caps/>
          <w:color w:val="000000" w:themeColor="text1"/>
          <w:sz w:val="24"/>
          <w:szCs w:val="24"/>
        </w:rPr>
        <w:t>KOMISIJOS SUDĖTIS IR SUDARYMAS</w:t>
      </w:r>
    </w:p>
    <w:p w14:paraId="59B8FB69" w14:textId="77777777" w:rsidR="00CE6080" w:rsidRPr="00CE6080" w:rsidRDefault="00CE6080" w:rsidP="00CE6080">
      <w:pPr>
        <w:jc w:val="center"/>
        <w:rPr>
          <w:b/>
          <w:bCs/>
          <w:caps/>
          <w:color w:val="000000"/>
          <w:sz w:val="28"/>
          <w:szCs w:val="28"/>
        </w:rPr>
      </w:pPr>
    </w:p>
    <w:p w14:paraId="1DA56E97" w14:textId="6561D129" w:rsidR="001806A2" w:rsidRPr="000F54F7" w:rsidRDefault="001806A2" w:rsidP="001806A2">
      <w:pPr>
        <w:spacing w:line="256" w:lineRule="auto"/>
        <w:jc w:val="both"/>
        <w:rPr>
          <w:szCs w:val="24"/>
        </w:rPr>
      </w:pPr>
      <w:r w:rsidRPr="000F54F7">
        <w:rPr>
          <w:szCs w:val="24"/>
        </w:rPr>
        <w:t xml:space="preserve">7. Komisija sudaroma </w:t>
      </w:r>
      <w:r w:rsidR="008E56B9" w:rsidRPr="008E56B9">
        <w:rPr>
          <w:color w:val="EE0000"/>
          <w:szCs w:val="24"/>
        </w:rPr>
        <w:t xml:space="preserve">1 metams </w:t>
      </w:r>
      <w:r w:rsidRPr="000F54F7">
        <w:rPr>
          <w:szCs w:val="24"/>
        </w:rPr>
        <w:t>Vaiko globos organizavimo nuostatų nustatyta tvarka.</w:t>
      </w:r>
    </w:p>
    <w:p w14:paraId="55CA3647" w14:textId="3EFE2A09" w:rsidR="001806A2" w:rsidRPr="000F54F7" w:rsidRDefault="001806A2" w:rsidP="001806A2">
      <w:pPr>
        <w:spacing w:line="256" w:lineRule="auto"/>
        <w:jc w:val="both"/>
        <w:rPr>
          <w:szCs w:val="24"/>
        </w:rPr>
      </w:pPr>
      <w:r w:rsidRPr="000F54F7">
        <w:rPr>
          <w:szCs w:val="24"/>
        </w:rPr>
        <w:t xml:space="preserve">8. Komisiją sudaro </w:t>
      </w:r>
      <w:r>
        <w:rPr>
          <w:szCs w:val="24"/>
        </w:rPr>
        <w:t>6</w:t>
      </w:r>
      <w:r w:rsidRPr="000F54F7">
        <w:rPr>
          <w:szCs w:val="24"/>
        </w:rPr>
        <w:t xml:space="preserve"> nariai, iš kurių </w:t>
      </w:r>
      <w:r w:rsidR="008E56B9">
        <w:rPr>
          <w:szCs w:val="24"/>
        </w:rPr>
        <w:t>2 a</w:t>
      </w:r>
      <w:r w:rsidR="008E56B9" w:rsidRPr="004412FD">
        <w:rPr>
          <w:color w:val="EE0000"/>
          <w:szCs w:val="24"/>
        </w:rPr>
        <w:t>tstovus deleguoja savivaldybės administracija</w:t>
      </w:r>
      <w:r w:rsidR="008E56B9">
        <w:rPr>
          <w:color w:val="EE0000"/>
          <w:szCs w:val="24"/>
        </w:rPr>
        <w:t xml:space="preserve"> (toliau - </w:t>
      </w:r>
      <w:r w:rsidR="009F78A3">
        <w:rPr>
          <w:color w:val="388600"/>
          <w:szCs w:val="24"/>
        </w:rPr>
        <w:t>S</w:t>
      </w:r>
      <w:r w:rsidR="008E56B9">
        <w:rPr>
          <w:color w:val="EE0000"/>
          <w:szCs w:val="24"/>
        </w:rPr>
        <w:t>avivaldybė)</w:t>
      </w:r>
      <w:r w:rsidR="008E56B9" w:rsidRPr="004412FD">
        <w:rPr>
          <w:color w:val="EE0000"/>
          <w:szCs w:val="24"/>
        </w:rPr>
        <w:t xml:space="preserve">, </w:t>
      </w:r>
      <w:r w:rsidR="008E56B9">
        <w:rPr>
          <w:color w:val="EE0000"/>
          <w:szCs w:val="24"/>
        </w:rPr>
        <w:t xml:space="preserve">2 </w:t>
      </w:r>
      <w:r w:rsidR="008E56B9" w:rsidRPr="000F54F7">
        <w:rPr>
          <w:szCs w:val="24"/>
        </w:rPr>
        <w:t xml:space="preserve">Valstybės vaiko teisių apsaugos ir įvaikinimo tarnybos prie Socialinės apsaugos ir darbo ministerijos </w:t>
      </w:r>
      <w:r w:rsidR="008E56B9">
        <w:rPr>
          <w:szCs w:val="24"/>
        </w:rPr>
        <w:t>Telšių</w:t>
      </w:r>
      <w:r w:rsidR="008E56B9" w:rsidRPr="000F54F7">
        <w:rPr>
          <w:szCs w:val="24"/>
        </w:rPr>
        <w:t xml:space="preserve"> apskrities vaiko </w:t>
      </w:r>
      <w:r w:rsidR="008E56B9">
        <w:rPr>
          <w:szCs w:val="24"/>
        </w:rPr>
        <w:t>t</w:t>
      </w:r>
      <w:r w:rsidR="008E56B9" w:rsidRPr="000F54F7">
        <w:rPr>
          <w:szCs w:val="24"/>
        </w:rPr>
        <w:t xml:space="preserve">eisių apsaugos skyriaus (toliau  Tarnybos teritorinis skyrius) </w:t>
      </w:r>
      <w:r w:rsidR="008E56B9" w:rsidRPr="004412FD">
        <w:rPr>
          <w:color w:val="EE0000"/>
          <w:szCs w:val="24"/>
        </w:rPr>
        <w:t xml:space="preserve">ir globos centras, kurio bent vienas atstovas turi būti globėjų ir įtėvių rengimo specialistas. </w:t>
      </w:r>
      <w:r w:rsidRPr="000F54F7">
        <w:rPr>
          <w:szCs w:val="24"/>
        </w:rPr>
        <w:t xml:space="preserve">Visi Komisijos nariai turi vienodą balsavimo teisę. </w:t>
      </w:r>
    </w:p>
    <w:p w14:paraId="499125F9" w14:textId="6A1FBFF0" w:rsidR="001806A2" w:rsidRPr="000F54F7" w:rsidRDefault="001806A2" w:rsidP="001806A2">
      <w:pPr>
        <w:spacing w:line="256" w:lineRule="auto"/>
        <w:jc w:val="both"/>
        <w:rPr>
          <w:szCs w:val="24"/>
        </w:rPr>
      </w:pPr>
      <w:r w:rsidRPr="000F54F7">
        <w:rPr>
          <w:szCs w:val="24"/>
        </w:rPr>
        <w:t xml:space="preserve">9. </w:t>
      </w:r>
      <w:r>
        <w:rPr>
          <w:szCs w:val="24"/>
        </w:rPr>
        <w:t>Telšių socialinių paslaugų centro</w:t>
      </w:r>
      <w:r w:rsidRPr="000F54F7">
        <w:rPr>
          <w:szCs w:val="24"/>
        </w:rPr>
        <w:t xml:space="preserve"> direktorius ar jo įgaliotas asmuo ne vėliau kaip iki einamųjų metų gruodžio 31 d. raštu kreipiasi į Tarnybos teritorinį skyrių ir į </w:t>
      </w:r>
      <w:r w:rsidRPr="00000B65">
        <w:rPr>
          <w:color w:val="000000" w:themeColor="text1"/>
          <w:szCs w:val="24"/>
        </w:rPr>
        <w:t>Sa</w:t>
      </w:r>
      <w:r w:rsidRPr="000F54F7">
        <w:rPr>
          <w:szCs w:val="24"/>
        </w:rPr>
        <w:t>vivaldybę dėl atstov</w:t>
      </w:r>
      <w:r>
        <w:rPr>
          <w:szCs w:val="24"/>
        </w:rPr>
        <w:t xml:space="preserve">ų </w:t>
      </w:r>
      <w:r w:rsidRPr="000F54F7">
        <w:rPr>
          <w:szCs w:val="24"/>
        </w:rPr>
        <w:t xml:space="preserve">delegavimo į Komisiją. </w:t>
      </w:r>
    </w:p>
    <w:p w14:paraId="606A95AD" w14:textId="6C3D208D" w:rsidR="001806A2" w:rsidRPr="000F54F7" w:rsidRDefault="001806A2" w:rsidP="001806A2">
      <w:pPr>
        <w:spacing w:line="256" w:lineRule="auto"/>
        <w:jc w:val="both"/>
        <w:rPr>
          <w:szCs w:val="24"/>
        </w:rPr>
      </w:pPr>
      <w:r w:rsidRPr="000F54F7">
        <w:rPr>
          <w:szCs w:val="24"/>
        </w:rPr>
        <w:t xml:space="preserve">10. </w:t>
      </w:r>
      <w:r>
        <w:rPr>
          <w:szCs w:val="24"/>
        </w:rPr>
        <w:t>Telšių socialinių paslaugų centro</w:t>
      </w:r>
      <w:r w:rsidRPr="000F54F7">
        <w:rPr>
          <w:szCs w:val="24"/>
        </w:rPr>
        <w:t xml:space="preserve"> direktorius ar jo įgaliotas asmuo deleguoja į Komisiją </w:t>
      </w:r>
      <w:r w:rsidR="008E56B9">
        <w:rPr>
          <w:color w:val="EE0000"/>
          <w:szCs w:val="24"/>
        </w:rPr>
        <w:t>2 atstovus,</w:t>
      </w:r>
      <w:r w:rsidR="008E56B9" w:rsidRPr="000F54F7">
        <w:rPr>
          <w:szCs w:val="24"/>
        </w:rPr>
        <w:t xml:space="preserve"> </w:t>
      </w:r>
      <w:r w:rsidRPr="000F54F7">
        <w:rPr>
          <w:szCs w:val="24"/>
        </w:rPr>
        <w:t>bei skiria asmenį Komisijos sekretoriaus funkcijoms atlikti, kuris neturi balsavimo teisės.</w:t>
      </w:r>
    </w:p>
    <w:p w14:paraId="73FCEDFA" w14:textId="610344AC" w:rsidR="001806A2" w:rsidRPr="008574C5" w:rsidRDefault="001806A2" w:rsidP="00CE6080">
      <w:pPr>
        <w:spacing w:line="256" w:lineRule="auto"/>
        <w:jc w:val="both"/>
        <w:rPr>
          <w:szCs w:val="24"/>
          <w:highlight w:val="cyan"/>
        </w:rPr>
      </w:pPr>
      <w:r w:rsidRPr="000F54F7">
        <w:rPr>
          <w:color w:val="000000" w:themeColor="text1"/>
          <w:szCs w:val="24"/>
        </w:rPr>
        <w:t>11. Globos centras, gavęs Tarnybos ir Savivaldybės deleguojam</w:t>
      </w:r>
      <w:r w:rsidR="00CE6080">
        <w:rPr>
          <w:color w:val="000000" w:themeColor="text1"/>
          <w:szCs w:val="24"/>
        </w:rPr>
        <w:t>us</w:t>
      </w:r>
      <w:r w:rsidRPr="000F54F7">
        <w:rPr>
          <w:color w:val="000000" w:themeColor="text1"/>
          <w:szCs w:val="24"/>
        </w:rPr>
        <w:t xml:space="preserve"> į Komisiją atstov</w:t>
      </w:r>
      <w:r w:rsidR="00CE6080">
        <w:rPr>
          <w:color w:val="000000" w:themeColor="text1"/>
          <w:szCs w:val="24"/>
        </w:rPr>
        <w:t>us</w:t>
      </w:r>
      <w:r w:rsidRPr="000F54F7">
        <w:rPr>
          <w:color w:val="000000" w:themeColor="text1"/>
          <w:szCs w:val="24"/>
        </w:rPr>
        <w:t>, organizuoja posėdį, kurio metu išrenkamas Komisijos pirmininkas</w:t>
      </w:r>
      <w:r w:rsidRPr="008574C5">
        <w:rPr>
          <w:szCs w:val="24"/>
        </w:rPr>
        <w:t>. Atvejais, kai Komisijos pirmininkas nedalyvauja Komisijos posėdyje, Komisijos nariai balsavimo būdu išrenka vieną iš Komisijos narių, kuris posėdžio metu vykdys Komisijos pirmininko funkcijas</w:t>
      </w:r>
      <w:r w:rsidR="008574C5">
        <w:rPr>
          <w:szCs w:val="24"/>
        </w:rPr>
        <w:t>.</w:t>
      </w:r>
    </w:p>
    <w:p w14:paraId="494291BF" w14:textId="2562036D" w:rsidR="001806A2" w:rsidRPr="000F54F7" w:rsidRDefault="001806A2" w:rsidP="00CE6080">
      <w:pPr>
        <w:spacing w:line="256" w:lineRule="auto"/>
        <w:jc w:val="both"/>
        <w:rPr>
          <w:color w:val="000000" w:themeColor="text1"/>
          <w:szCs w:val="24"/>
        </w:rPr>
      </w:pPr>
      <w:r w:rsidRPr="000F54F7">
        <w:rPr>
          <w:szCs w:val="24"/>
        </w:rPr>
        <w:t xml:space="preserve">12. </w:t>
      </w:r>
      <w:r w:rsidR="00CE6080">
        <w:rPr>
          <w:szCs w:val="24"/>
        </w:rPr>
        <w:t>Telšių socialinių paslaugų centro</w:t>
      </w:r>
      <w:r w:rsidR="00CE6080" w:rsidRPr="000F54F7">
        <w:rPr>
          <w:szCs w:val="24"/>
        </w:rPr>
        <w:t xml:space="preserve"> </w:t>
      </w:r>
      <w:r w:rsidRPr="000F54F7">
        <w:rPr>
          <w:color w:val="000000" w:themeColor="text1"/>
          <w:szCs w:val="24"/>
        </w:rPr>
        <w:t>direktorius ar jo įgaliotas asmuo, įvykus Komisijos rinkimams, įsakymu tvirtina Komisijos personalinę sudėtį ne vėliau kaip iki kiekvienų kalendorinių metų sausio 31 d.</w:t>
      </w:r>
    </w:p>
    <w:p w14:paraId="19DE2508" w14:textId="76258B76" w:rsidR="001806A2" w:rsidRPr="000F54F7" w:rsidRDefault="001806A2" w:rsidP="00CE6080">
      <w:pPr>
        <w:spacing w:line="256" w:lineRule="auto"/>
        <w:jc w:val="both"/>
        <w:rPr>
          <w:color w:val="000000" w:themeColor="text1"/>
          <w:szCs w:val="24"/>
        </w:rPr>
      </w:pPr>
      <w:r w:rsidRPr="000F54F7">
        <w:rPr>
          <w:color w:val="000000" w:themeColor="text1"/>
          <w:szCs w:val="24"/>
        </w:rPr>
        <w:lastRenderedPageBreak/>
        <w:t xml:space="preserve">13. </w:t>
      </w:r>
      <w:r w:rsidR="00CE6080">
        <w:rPr>
          <w:szCs w:val="24"/>
        </w:rPr>
        <w:t>Telšių socialinių paslaugų centro</w:t>
      </w:r>
      <w:r w:rsidR="00CE6080" w:rsidRPr="000F54F7">
        <w:rPr>
          <w:szCs w:val="24"/>
        </w:rPr>
        <w:t xml:space="preserve"> </w:t>
      </w:r>
      <w:r w:rsidRPr="000F54F7">
        <w:rPr>
          <w:color w:val="000000" w:themeColor="text1"/>
          <w:szCs w:val="24"/>
        </w:rPr>
        <w:t>direktorius ar jo įgaliotas asmuo paskiria posėdžio metu informaciją pristatantį Globos centro darbuotoją (toliau – Informaciją pristatantis asmuo), kuris (-</w:t>
      </w:r>
      <w:proofErr w:type="spellStart"/>
      <w:r w:rsidRPr="000F54F7">
        <w:rPr>
          <w:color w:val="000000" w:themeColor="text1"/>
          <w:szCs w:val="24"/>
        </w:rPr>
        <w:t>ie</w:t>
      </w:r>
      <w:proofErr w:type="spellEnd"/>
      <w:r w:rsidRPr="000F54F7">
        <w:rPr>
          <w:color w:val="000000" w:themeColor="text1"/>
          <w:szCs w:val="24"/>
        </w:rPr>
        <w:t xml:space="preserve">) atliks veiksmus, numatytus Reglamento IV skyriuje. </w:t>
      </w:r>
    </w:p>
    <w:p w14:paraId="7A3F52CF" w14:textId="53714AEF" w:rsidR="001806A2" w:rsidRPr="009D047D" w:rsidRDefault="001806A2" w:rsidP="00CE6080">
      <w:pPr>
        <w:tabs>
          <w:tab w:val="left" w:pos="426"/>
        </w:tabs>
        <w:jc w:val="both"/>
        <w:rPr>
          <w:color w:val="388600"/>
          <w:szCs w:val="24"/>
        </w:rPr>
      </w:pPr>
      <w:r w:rsidRPr="000F54F7">
        <w:rPr>
          <w:szCs w:val="24"/>
        </w:rPr>
        <w:t>14.</w:t>
      </w:r>
      <w:r w:rsidRPr="000F54F7">
        <w:rPr>
          <w:szCs w:val="24"/>
        </w:rPr>
        <w:tab/>
        <w:t>Komisijos pirmininkas, Komisijos nariai</w:t>
      </w:r>
      <w:r w:rsidR="00CE6080">
        <w:rPr>
          <w:szCs w:val="24"/>
        </w:rPr>
        <w:t xml:space="preserve"> </w:t>
      </w:r>
      <w:r w:rsidRPr="000F54F7">
        <w:rPr>
          <w:szCs w:val="24"/>
        </w:rPr>
        <w:t xml:space="preserve">ir Komisijos sekretorius pasirašo konfidencialumo pasižadėjimą ir nešališkumo deklaraciją (1 ir 2 priedai), įsipareigodami neatskleisti asmens duomenų ir konfidencialios informacijos, sužinotos Komisijos posėdžio metu, bei </w:t>
      </w:r>
      <w:r w:rsidRPr="000F54F7">
        <w:rPr>
          <w:color w:val="000000" w:themeColor="text1"/>
          <w:szCs w:val="24"/>
        </w:rPr>
        <w:t>nusišalinti, atsiradus viešų ir privačių interesų konfliktui</w:t>
      </w:r>
      <w:r w:rsidRPr="000F54F7">
        <w:rPr>
          <w:szCs w:val="24"/>
        </w:rPr>
        <w:t>. Konfidencialumo pasižadėjimas ir nešališkumo deklaracija pasirašoma vieną kartą prieš dalyvaujant pirmajame Komisijos posėdyje ir pateikiama Komisijos sekretoriui.</w:t>
      </w:r>
      <w:r w:rsidR="00B068BA">
        <w:rPr>
          <w:szCs w:val="24"/>
        </w:rPr>
        <w:t xml:space="preserve"> </w:t>
      </w:r>
    </w:p>
    <w:p w14:paraId="6A58C429" w14:textId="77777777" w:rsidR="001806A2" w:rsidRPr="000F54F7" w:rsidRDefault="001806A2" w:rsidP="00CE6080">
      <w:pPr>
        <w:jc w:val="both"/>
        <w:rPr>
          <w:szCs w:val="24"/>
          <w:highlight w:val="red"/>
        </w:rPr>
      </w:pPr>
      <w:r w:rsidRPr="000F54F7">
        <w:rPr>
          <w:szCs w:val="24"/>
        </w:rPr>
        <w:t xml:space="preserve">15. </w:t>
      </w:r>
      <w:r w:rsidRPr="000F54F7">
        <w:rPr>
          <w:color w:val="000000" w:themeColor="text1"/>
          <w:szCs w:val="24"/>
        </w:rPr>
        <w:t xml:space="preserve">Informaciją pristatantis asmuo pasirašo konfidencialumo pasižadėjimą (1 priedas), </w:t>
      </w:r>
      <w:r w:rsidRPr="000F54F7">
        <w:rPr>
          <w:szCs w:val="24"/>
        </w:rPr>
        <w:t>įsipareigodamas neatskleisti asmens duomenų ir konfidencialios informacijos, sužinotos Komisijos posėdžio metu.</w:t>
      </w:r>
    </w:p>
    <w:p w14:paraId="6A6A4790" w14:textId="45F9485D" w:rsidR="001806A2" w:rsidRPr="000F54F7" w:rsidRDefault="001806A2" w:rsidP="00CE6080">
      <w:pPr>
        <w:tabs>
          <w:tab w:val="left" w:pos="426"/>
        </w:tabs>
        <w:spacing w:line="256" w:lineRule="auto"/>
        <w:jc w:val="both"/>
        <w:rPr>
          <w:szCs w:val="24"/>
        </w:rPr>
      </w:pPr>
      <w:r w:rsidRPr="000F54F7">
        <w:rPr>
          <w:szCs w:val="24"/>
        </w:rPr>
        <w:t>16.</w:t>
      </w:r>
      <w:r w:rsidRPr="000F54F7">
        <w:rPr>
          <w:szCs w:val="24"/>
        </w:rPr>
        <w:tab/>
        <w:t>Komisijos pirmininkas, Komisijos nariai, Komisijos sekretorius ir Informaciją pristatantis asmuo už konfidencialumo pasižadėjime ir (ar) nešališkumo deklaracijoje nustatytų elgesio normų pažeidimus atsako teisės aktų nustatyta tvarka.</w:t>
      </w:r>
    </w:p>
    <w:p w14:paraId="0A484405" w14:textId="22018881" w:rsidR="001806A2" w:rsidRPr="000F54F7" w:rsidRDefault="001806A2" w:rsidP="00CE6080">
      <w:pPr>
        <w:spacing w:line="256" w:lineRule="auto"/>
        <w:jc w:val="both"/>
        <w:rPr>
          <w:szCs w:val="24"/>
        </w:rPr>
      </w:pPr>
      <w:r w:rsidRPr="000F54F7">
        <w:rPr>
          <w:szCs w:val="24"/>
        </w:rPr>
        <w:t>17.</w:t>
      </w:r>
      <w:r w:rsidR="00CE6080">
        <w:rPr>
          <w:szCs w:val="24"/>
        </w:rPr>
        <w:t xml:space="preserve"> </w:t>
      </w:r>
      <w:r w:rsidRPr="000F54F7">
        <w:rPr>
          <w:szCs w:val="24"/>
        </w:rPr>
        <w:t xml:space="preserve">Komisija savo darbe vadovaujasi Lietuvos Respublikos įstatymais, Lietuvos Respublikos Vyriausybės nutarimais, 2016 m. balandžio 27 d. Europos Parlamento ir Tarybos reglamentu (ES) 2016/679 dėl fizinių asmenų apsaugos tvarkant asmens duomenis ir dėl laisvo tokių duomenų judėjimo, kuriuo panaikinama Direktyva 95/46/EB (Bendrasis duomenų apsaugos reglamentas) (toliau </w:t>
      </w:r>
      <w:r w:rsidRPr="000F54F7">
        <w:rPr>
          <w:color w:val="000000" w:themeColor="text1"/>
          <w:szCs w:val="24"/>
        </w:rPr>
        <w:t>–</w:t>
      </w:r>
      <w:r w:rsidRPr="000F54F7">
        <w:rPr>
          <w:szCs w:val="24"/>
        </w:rPr>
        <w:t xml:space="preserve"> Reglamentas (ES) 2016/679) ir kitais teisės aktais.</w:t>
      </w:r>
    </w:p>
    <w:p w14:paraId="11662C17" w14:textId="77777777" w:rsidR="001806A2" w:rsidRPr="0016091E" w:rsidRDefault="001806A2" w:rsidP="001806A2">
      <w:pPr>
        <w:jc w:val="both"/>
        <w:rPr>
          <w:sz w:val="24"/>
          <w:szCs w:val="24"/>
        </w:rPr>
      </w:pPr>
    </w:p>
    <w:p w14:paraId="0954301D" w14:textId="77777777" w:rsidR="00CE6080" w:rsidRPr="0016091E" w:rsidRDefault="00CE6080" w:rsidP="00CE6080">
      <w:pPr>
        <w:jc w:val="center"/>
        <w:rPr>
          <w:b/>
          <w:bCs/>
          <w:sz w:val="24"/>
          <w:szCs w:val="24"/>
        </w:rPr>
      </w:pPr>
      <w:r w:rsidRPr="0016091E">
        <w:rPr>
          <w:b/>
          <w:bCs/>
          <w:sz w:val="24"/>
          <w:szCs w:val="24"/>
        </w:rPr>
        <w:t>III SKYRIUS</w:t>
      </w:r>
    </w:p>
    <w:p w14:paraId="7DC67976" w14:textId="77777777" w:rsidR="00CE6080" w:rsidRPr="0016091E" w:rsidRDefault="00CE6080" w:rsidP="00CE6080">
      <w:pPr>
        <w:jc w:val="center"/>
        <w:rPr>
          <w:b/>
          <w:bCs/>
          <w:sz w:val="24"/>
          <w:szCs w:val="24"/>
        </w:rPr>
      </w:pPr>
      <w:r w:rsidRPr="0016091E">
        <w:rPr>
          <w:b/>
          <w:bCs/>
          <w:sz w:val="24"/>
          <w:szCs w:val="24"/>
        </w:rPr>
        <w:t>KOMISIJOS PIRMININKO, SEKRETORIAUS IR NARIŲ FUNKCIJOS</w:t>
      </w:r>
    </w:p>
    <w:p w14:paraId="6259B445" w14:textId="77777777" w:rsidR="0016091E" w:rsidRPr="0016091E" w:rsidRDefault="0016091E" w:rsidP="00CE6080">
      <w:pPr>
        <w:jc w:val="center"/>
        <w:rPr>
          <w:b/>
          <w:bCs/>
          <w:sz w:val="28"/>
          <w:szCs w:val="28"/>
        </w:rPr>
      </w:pPr>
    </w:p>
    <w:p w14:paraId="3C66D8B3" w14:textId="77777777" w:rsidR="00CE6080" w:rsidRPr="000F54F7" w:rsidRDefault="00CE6080" w:rsidP="00CE6080">
      <w:pPr>
        <w:spacing w:line="256" w:lineRule="auto"/>
        <w:jc w:val="both"/>
        <w:rPr>
          <w:szCs w:val="24"/>
        </w:rPr>
      </w:pPr>
      <w:r w:rsidRPr="000F54F7">
        <w:rPr>
          <w:szCs w:val="24"/>
        </w:rPr>
        <w:t>18. Komisijos pirmininkas:</w:t>
      </w:r>
    </w:p>
    <w:p w14:paraId="5094258A" w14:textId="77777777" w:rsidR="00CE6080" w:rsidRPr="000F54F7" w:rsidRDefault="00CE6080" w:rsidP="00CE6080">
      <w:pPr>
        <w:spacing w:line="256" w:lineRule="auto"/>
        <w:ind w:firstLine="709"/>
        <w:jc w:val="both"/>
        <w:rPr>
          <w:szCs w:val="24"/>
        </w:rPr>
      </w:pPr>
      <w:r w:rsidRPr="000F54F7">
        <w:rPr>
          <w:szCs w:val="24"/>
        </w:rPr>
        <w:t>18.1. pirmininkauja Komisijos posėdžiams;</w:t>
      </w:r>
    </w:p>
    <w:p w14:paraId="5E710928" w14:textId="77777777" w:rsidR="00CE6080" w:rsidRPr="000F54F7" w:rsidRDefault="00CE6080" w:rsidP="00CE6080">
      <w:pPr>
        <w:spacing w:line="256" w:lineRule="auto"/>
        <w:ind w:firstLine="709"/>
        <w:jc w:val="both"/>
        <w:rPr>
          <w:szCs w:val="24"/>
        </w:rPr>
      </w:pPr>
      <w:r w:rsidRPr="000F54F7">
        <w:rPr>
          <w:szCs w:val="24"/>
        </w:rPr>
        <w:t>18.2. dalyvauja Komisijos posėdžiuose ir balsuoja priimant sprendimus;</w:t>
      </w:r>
    </w:p>
    <w:p w14:paraId="31791E32" w14:textId="77777777" w:rsidR="00CE6080" w:rsidRPr="000F54F7" w:rsidRDefault="00CE6080" w:rsidP="00CE6080">
      <w:pPr>
        <w:spacing w:line="256" w:lineRule="auto"/>
        <w:ind w:firstLine="709"/>
        <w:jc w:val="both"/>
        <w:rPr>
          <w:szCs w:val="24"/>
        </w:rPr>
      </w:pPr>
      <w:r w:rsidRPr="000F54F7">
        <w:rPr>
          <w:szCs w:val="24"/>
        </w:rPr>
        <w:t>18.3. pristato Komisijos posėdžio darbotvarkę ir svarstomus klausimus;</w:t>
      </w:r>
    </w:p>
    <w:p w14:paraId="0E8835C4" w14:textId="77777777" w:rsidR="00CE6080" w:rsidRPr="000F54F7" w:rsidRDefault="00CE6080" w:rsidP="00CE6080">
      <w:pPr>
        <w:spacing w:line="256" w:lineRule="auto"/>
        <w:ind w:firstLine="709"/>
        <w:jc w:val="both"/>
        <w:rPr>
          <w:szCs w:val="24"/>
        </w:rPr>
      </w:pPr>
      <w:r w:rsidRPr="000F54F7">
        <w:rPr>
          <w:szCs w:val="24"/>
        </w:rPr>
        <w:t>18.4. užtikrina, kad Komisijos veikla būtų skaidri ir sprendimai neprieštarautų teisės aktams;</w:t>
      </w:r>
    </w:p>
    <w:p w14:paraId="1A834C43" w14:textId="77777777" w:rsidR="00CE6080" w:rsidRPr="000F54F7" w:rsidRDefault="00CE6080" w:rsidP="00CE6080">
      <w:pPr>
        <w:spacing w:line="256" w:lineRule="auto"/>
        <w:ind w:firstLine="709"/>
        <w:jc w:val="both"/>
        <w:rPr>
          <w:szCs w:val="24"/>
        </w:rPr>
      </w:pPr>
      <w:r w:rsidRPr="000F54F7">
        <w:rPr>
          <w:szCs w:val="24"/>
        </w:rPr>
        <w:t>18.5. pasirašo Komisijos dokumentus;</w:t>
      </w:r>
    </w:p>
    <w:p w14:paraId="3A1178B0" w14:textId="77777777" w:rsidR="00CE6080" w:rsidRPr="000F54F7" w:rsidRDefault="00CE6080" w:rsidP="00CE6080">
      <w:pPr>
        <w:spacing w:line="256" w:lineRule="auto"/>
        <w:ind w:firstLine="709"/>
        <w:jc w:val="both"/>
      </w:pPr>
      <w:r w:rsidRPr="2972C9FA">
        <w:t>18.6. atlieka veiksmus, nustatytus Vaiko globos organizavimo nuostatuose.</w:t>
      </w:r>
    </w:p>
    <w:p w14:paraId="4B4FC351" w14:textId="77777777" w:rsidR="00CE6080" w:rsidRPr="000F54F7" w:rsidRDefault="00CE6080" w:rsidP="00CE6080">
      <w:pPr>
        <w:spacing w:line="256" w:lineRule="auto"/>
        <w:jc w:val="both"/>
        <w:rPr>
          <w:szCs w:val="24"/>
        </w:rPr>
      </w:pPr>
      <w:r w:rsidRPr="000F54F7">
        <w:rPr>
          <w:szCs w:val="24"/>
        </w:rPr>
        <w:t>19. Komisijos sekretorius:</w:t>
      </w:r>
    </w:p>
    <w:p w14:paraId="4E04C9ED" w14:textId="77777777" w:rsidR="00CE6080" w:rsidRPr="000F54F7" w:rsidRDefault="00CE6080" w:rsidP="00CE6080">
      <w:pPr>
        <w:spacing w:line="256" w:lineRule="auto"/>
        <w:ind w:firstLine="709"/>
        <w:jc w:val="both"/>
        <w:rPr>
          <w:szCs w:val="24"/>
        </w:rPr>
      </w:pPr>
      <w:r w:rsidRPr="000F54F7">
        <w:rPr>
          <w:szCs w:val="24"/>
        </w:rPr>
        <w:t xml:space="preserve">19.1. organizuoja Komisijos darbą ir sudaro jos posėdžių darbotvarkes; </w:t>
      </w:r>
    </w:p>
    <w:p w14:paraId="28C35839" w14:textId="77777777" w:rsidR="00CE6080" w:rsidRPr="000F54F7" w:rsidRDefault="00CE6080" w:rsidP="00CE6080">
      <w:pPr>
        <w:spacing w:line="256" w:lineRule="auto"/>
        <w:ind w:firstLine="709"/>
        <w:jc w:val="both"/>
        <w:rPr>
          <w:szCs w:val="24"/>
        </w:rPr>
      </w:pPr>
      <w:r w:rsidRPr="000F54F7">
        <w:rPr>
          <w:szCs w:val="24"/>
        </w:rPr>
        <w:t>19.2. suderinęs su Komisijos pirmininku posėdžio datą, vietą ir laiką, praneša Komisijos nariams ir šaukia Komisijos posėdį;</w:t>
      </w:r>
    </w:p>
    <w:p w14:paraId="691C555A" w14:textId="77777777" w:rsidR="00CE6080" w:rsidRPr="000F54F7" w:rsidRDefault="00CE6080" w:rsidP="00CE6080">
      <w:pPr>
        <w:spacing w:line="256" w:lineRule="auto"/>
        <w:ind w:firstLine="709"/>
        <w:jc w:val="both"/>
        <w:rPr>
          <w:szCs w:val="24"/>
        </w:rPr>
      </w:pPr>
      <w:r w:rsidRPr="000F54F7">
        <w:rPr>
          <w:szCs w:val="24"/>
        </w:rPr>
        <w:t>19.3. rengia Komisijos posėdžio protokolą, sprendimą ir pasirašo juos, bei supažindina su jais Komisijos narius;</w:t>
      </w:r>
    </w:p>
    <w:p w14:paraId="7F0344F1" w14:textId="77777777" w:rsidR="00CE6080" w:rsidRPr="000F54F7" w:rsidRDefault="00CE6080" w:rsidP="00CE6080">
      <w:pPr>
        <w:spacing w:line="256" w:lineRule="auto"/>
        <w:ind w:firstLine="709"/>
        <w:jc w:val="both"/>
        <w:rPr>
          <w:szCs w:val="24"/>
        </w:rPr>
      </w:pPr>
      <w:r w:rsidRPr="000F54F7">
        <w:rPr>
          <w:szCs w:val="24"/>
        </w:rPr>
        <w:t>19.4. atsako už Komisijos dokumentų saugojimą ir sistemina surinktą medžiagą.</w:t>
      </w:r>
    </w:p>
    <w:p w14:paraId="3B78DD4B" w14:textId="77777777" w:rsidR="00CE6080" w:rsidRPr="000F54F7" w:rsidRDefault="00CE6080" w:rsidP="00CE6080">
      <w:pPr>
        <w:spacing w:line="256" w:lineRule="auto"/>
        <w:jc w:val="both"/>
        <w:rPr>
          <w:szCs w:val="24"/>
        </w:rPr>
      </w:pPr>
      <w:r w:rsidRPr="000F54F7">
        <w:rPr>
          <w:szCs w:val="24"/>
        </w:rPr>
        <w:t>20. Komisijos nariai:</w:t>
      </w:r>
    </w:p>
    <w:p w14:paraId="26CE56F2" w14:textId="77777777" w:rsidR="00CE6080" w:rsidRPr="000F54F7" w:rsidRDefault="00CE6080" w:rsidP="00CE6080">
      <w:pPr>
        <w:spacing w:line="256" w:lineRule="auto"/>
        <w:ind w:firstLine="709"/>
        <w:jc w:val="both"/>
        <w:rPr>
          <w:szCs w:val="24"/>
        </w:rPr>
      </w:pPr>
      <w:r w:rsidRPr="000F54F7">
        <w:rPr>
          <w:szCs w:val="24"/>
        </w:rPr>
        <w:t>20.1. dalyvauja Komisijos posėdžiuose ir balsuoja priimant sprendimus;</w:t>
      </w:r>
    </w:p>
    <w:p w14:paraId="54EA4D71" w14:textId="77777777" w:rsidR="00CE6080" w:rsidRPr="000F54F7" w:rsidRDefault="00CE6080" w:rsidP="00CE6080">
      <w:pPr>
        <w:spacing w:line="256" w:lineRule="auto"/>
        <w:ind w:firstLine="709"/>
        <w:jc w:val="both"/>
        <w:rPr>
          <w:szCs w:val="24"/>
        </w:rPr>
      </w:pPr>
      <w:r w:rsidRPr="000F54F7">
        <w:rPr>
          <w:szCs w:val="24"/>
        </w:rPr>
        <w:t>20.2. posėdžio metu teikia savo srities įžvalgas, rekomendacijas ir argumentuotus pasiūlymus;</w:t>
      </w:r>
    </w:p>
    <w:p w14:paraId="3BA9C57D" w14:textId="15343B2F" w:rsidR="00CE6080" w:rsidRPr="000F54F7" w:rsidRDefault="00CE6080" w:rsidP="00CE6080">
      <w:pPr>
        <w:spacing w:line="256" w:lineRule="auto"/>
        <w:ind w:firstLine="709"/>
        <w:jc w:val="both"/>
        <w:rPr>
          <w:szCs w:val="24"/>
        </w:rPr>
      </w:pPr>
      <w:r w:rsidRPr="000F54F7">
        <w:rPr>
          <w:szCs w:val="24"/>
        </w:rPr>
        <w:t xml:space="preserve">20.3. </w:t>
      </w:r>
      <w:r w:rsidRPr="000077A6">
        <w:rPr>
          <w:color w:val="EE0000"/>
          <w:szCs w:val="24"/>
        </w:rPr>
        <w:t>vertina pateikiamą informaciją apie vaiką ir galimą pasirengusį globoti (rūpinti) asmenį, Globos centro budintį ar nuolatinį globotoją</w:t>
      </w:r>
      <w:r w:rsidR="000077A6">
        <w:rPr>
          <w:color w:val="EE0000"/>
          <w:szCs w:val="24"/>
        </w:rPr>
        <w:t>,</w:t>
      </w:r>
      <w:r w:rsidRPr="000077A6">
        <w:rPr>
          <w:color w:val="EE0000"/>
          <w:szCs w:val="24"/>
        </w:rPr>
        <w:t xml:space="preserve"> šeimyną</w:t>
      </w:r>
      <w:r w:rsidR="000077A6">
        <w:rPr>
          <w:color w:val="EE0000"/>
          <w:szCs w:val="24"/>
        </w:rPr>
        <w:t xml:space="preserve"> ar globos inst</w:t>
      </w:r>
      <w:r w:rsidR="00CD257D" w:rsidRPr="00CD257D">
        <w:rPr>
          <w:color w:val="388600"/>
          <w:szCs w:val="24"/>
        </w:rPr>
        <w:t>i</w:t>
      </w:r>
      <w:r w:rsidR="000077A6">
        <w:rPr>
          <w:color w:val="EE0000"/>
          <w:szCs w:val="24"/>
        </w:rPr>
        <w:t>tuciją</w:t>
      </w:r>
      <w:r w:rsidRPr="000077A6">
        <w:rPr>
          <w:color w:val="EE0000"/>
          <w:szCs w:val="24"/>
        </w:rPr>
        <w:t>;</w:t>
      </w:r>
    </w:p>
    <w:p w14:paraId="7B0A134A" w14:textId="77777777" w:rsidR="00CE6080" w:rsidRDefault="00CE6080" w:rsidP="00CE6080">
      <w:pPr>
        <w:spacing w:line="256" w:lineRule="auto"/>
        <w:ind w:firstLine="709"/>
        <w:jc w:val="both"/>
        <w:rPr>
          <w:color w:val="000000" w:themeColor="text1"/>
          <w:szCs w:val="24"/>
        </w:rPr>
      </w:pPr>
      <w:r w:rsidRPr="000F54F7">
        <w:rPr>
          <w:color w:val="000000" w:themeColor="text1"/>
          <w:szCs w:val="24"/>
        </w:rPr>
        <w:t xml:space="preserve">20.4. Komisijos pirmininkui nedalyvaujant, jo funkcijas laikinai perima balsavimo būdu išrinktas vienas iš posėdyje dalyvaujančių Komisijos narių. </w:t>
      </w:r>
    </w:p>
    <w:p w14:paraId="371B5CB9" w14:textId="67715D99" w:rsidR="0016091E" w:rsidRPr="000F54F7" w:rsidRDefault="0016091E" w:rsidP="00CE6080">
      <w:pPr>
        <w:spacing w:line="256" w:lineRule="auto"/>
        <w:ind w:firstLine="709"/>
        <w:jc w:val="both"/>
        <w:rPr>
          <w:color w:val="000000" w:themeColor="text1"/>
          <w:szCs w:val="24"/>
          <w:highlight w:val="cyan"/>
        </w:rPr>
      </w:pPr>
    </w:p>
    <w:p w14:paraId="71EF3E2E" w14:textId="77777777" w:rsidR="0016091E" w:rsidRPr="0016091E" w:rsidRDefault="0016091E" w:rsidP="0016091E">
      <w:pPr>
        <w:ind w:firstLine="709"/>
        <w:jc w:val="center"/>
        <w:rPr>
          <w:b/>
          <w:bCs/>
          <w:sz w:val="24"/>
          <w:szCs w:val="24"/>
        </w:rPr>
      </w:pPr>
      <w:r w:rsidRPr="0016091E">
        <w:rPr>
          <w:b/>
          <w:bCs/>
          <w:sz w:val="24"/>
          <w:szCs w:val="24"/>
        </w:rPr>
        <w:t>IV SKYRIUS</w:t>
      </w:r>
    </w:p>
    <w:p w14:paraId="023151E4" w14:textId="77777777" w:rsidR="0016091E" w:rsidRPr="0016091E" w:rsidRDefault="0016091E" w:rsidP="0016091E">
      <w:pPr>
        <w:ind w:firstLine="709"/>
        <w:jc w:val="center"/>
        <w:rPr>
          <w:b/>
          <w:bCs/>
          <w:sz w:val="24"/>
          <w:szCs w:val="24"/>
        </w:rPr>
      </w:pPr>
      <w:r w:rsidRPr="0016091E">
        <w:rPr>
          <w:b/>
          <w:bCs/>
          <w:sz w:val="24"/>
          <w:szCs w:val="24"/>
        </w:rPr>
        <w:t>KOMISIJOS DARBO ORGANIZAVIMAS</w:t>
      </w:r>
    </w:p>
    <w:p w14:paraId="391F4FF3" w14:textId="77777777" w:rsidR="0016091E" w:rsidRPr="000F54F7" w:rsidRDefault="0016091E" w:rsidP="0016091E">
      <w:pPr>
        <w:spacing w:line="276" w:lineRule="auto"/>
        <w:ind w:firstLine="709"/>
        <w:jc w:val="center"/>
        <w:rPr>
          <w:szCs w:val="24"/>
        </w:rPr>
      </w:pPr>
    </w:p>
    <w:p w14:paraId="014AF8FF" w14:textId="77777777" w:rsidR="0016091E" w:rsidRPr="000F54F7" w:rsidRDefault="0016091E" w:rsidP="0016091E">
      <w:pPr>
        <w:spacing w:line="257" w:lineRule="auto"/>
        <w:jc w:val="both"/>
        <w:rPr>
          <w:szCs w:val="24"/>
        </w:rPr>
      </w:pPr>
      <w:r w:rsidRPr="000F54F7">
        <w:rPr>
          <w:szCs w:val="24"/>
        </w:rPr>
        <w:t>21. Komisijos darbo forma – posėdžiai.</w:t>
      </w:r>
    </w:p>
    <w:p w14:paraId="343EFF57" w14:textId="77777777" w:rsidR="0016091E" w:rsidRPr="000F54F7" w:rsidRDefault="0016091E" w:rsidP="0016091E">
      <w:pPr>
        <w:spacing w:line="257" w:lineRule="auto"/>
        <w:jc w:val="both"/>
      </w:pPr>
      <w:r w:rsidRPr="29D5CAEF">
        <w:t>22. Komisijos posėdžiai yra organizuojami per vieną darbo dieną nuo Globos centro kreipimosi į Komisiją dienos.</w:t>
      </w:r>
    </w:p>
    <w:p w14:paraId="6FD688FE" w14:textId="77777777" w:rsidR="0016091E" w:rsidRPr="000F54F7" w:rsidRDefault="0016091E" w:rsidP="0016091E">
      <w:pPr>
        <w:spacing w:line="257" w:lineRule="auto"/>
        <w:jc w:val="both"/>
        <w:rPr>
          <w:szCs w:val="24"/>
        </w:rPr>
      </w:pPr>
      <w:r w:rsidRPr="000F54F7">
        <w:rPr>
          <w:szCs w:val="24"/>
        </w:rPr>
        <w:t xml:space="preserve">23. Komisijos posėdžiai gali būti organizuojami tiesiogiai, nuotolinėmis vaizdo ryšio priemonėmis arba mišriuoju būdu. </w:t>
      </w:r>
    </w:p>
    <w:p w14:paraId="14525C31" w14:textId="7E7F28EB" w:rsidR="0016091E" w:rsidRPr="000F54F7" w:rsidRDefault="0016091E" w:rsidP="0016091E">
      <w:pPr>
        <w:spacing w:line="257" w:lineRule="auto"/>
        <w:jc w:val="both"/>
      </w:pPr>
      <w:r w:rsidRPr="2F2B8CB4">
        <w:t xml:space="preserve">24. Komisijos sekretorius, suderinęs su Komisijos pirmininku, elektroniniu paštu praneša Komisijos nariams apie Komisijos posėdžio datą, vietą ir laiką. Pranešime nurodo vaiko vardą, pavardę, gimimo metus, kuriam </w:t>
      </w:r>
      <w:r w:rsidRPr="2F2B8CB4">
        <w:lastRenderedPageBreak/>
        <w:t>bus parenkamas globėjas (rūpintojas), Komisijos posėdžio formą bei</w:t>
      </w:r>
      <w:r w:rsidR="00BF7428" w:rsidRPr="00BF7428">
        <w:rPr>
          <w:color w:val="388600"/>
        </w:rPr>
        <w:t>,</w:t>
      </w:r>
      <w:r w:rsidRPr="2F2B8CB4">
        <w:t xml:space="preserve"> esant poreikiui, pateikia vienkartinę prisijungimo nuorodą prie posėdžio.</w:t>
      </w:r>
    </w:p>
    <w:p w14:paraId="36A792DA" w14:textId="6B2D5D21" w:rsidR="0016091E" w:rsidRPr="000F54F7" w:rsidRDefault="0016091E" w:rsidP="0016091E">
      <w:pPr>
        <w:spacing w:line="257" w:lineRule="auto"/>
        <w:jc w:val="both"/>
        <w:rPr>
          <w:szCs w:val="24"/>
        </w:rPr>
      </w:pPr>
      <w:r w:rsidRPr="000F54F7">
        <w:rPr>
          <w:szCs w:val="24"/>
        </w:rPr>
        <w:t>25. Komisijos posėdis laikomas teisėtu, kai jame dalyvauja daugiau kaip pusė Komisijos narių, įskaitant Komisijos pirmininką arba paskirtą Komisijos pirmininko pareigas vykdantį Komisijos narį. Komisijos nariai, gavę informaciją apie organizuojamą Komisijos posėdį, kuo greičiau, bet ne vėliau kaip kitą darbo dieną, informuoja Komisijos sekretorių apie savo dalyvavimą arba nedalyvavimą posėdyje.</w:t>
      </w:r>
    </w:p>
    <w:p w14:paraId="55B980DF" w14:textId="77777777" w:rsidR="0016091E" w:rsidRPr="000F54F7" w:rsidRDefault="0016091E" w:rsidP="0016091E">
      <w:pPr>
        <w:spacing w:line="257" w:lineRule="auto"/>
        <w:jc w:val="both"/>
        <w:rPr>
          <w:color w:val="FF0000"/>
          <w:szCs w:val="24"/>
        </w:rPr>
      </w:pPr>
      <w:r w:rsidRPr="000F54F7">
        <w:rPr>
          <w:szCs w:val="24"/>
        </w:rPr>
        <w:t xml:space="preserve">26. Komisijos posėdžio metu </w:t>
      </w:r>
      <w:r w:rsidRPr="000F54F7">
        <w:rPr>
          <w:color w:val="000000" w:themeColor="text1"/>
          <w:szCs w:val="24"/>
        </w:rPr>
        <w:t>Informaciją pristatantis asmuo</w:t>
      </w:r>
      <w:r w:rsidRPr="000F54F7">
        <w:rPr>
          <w:szCs w:val="24"/>
        </w:rPr>
        <w:t xml:space="preserve"> pateikia informaciją apie:</w:t>
      </w:r>
      <w:r w:rsidRPr="000F54F7">
        <w:rPr>
          <w:color w:val="FF0000"/>
          <w:szCs w:val="24"/>
        </w:rPr>
        <w:t xml:space="preserve"> </w:t>
      </w:r>
    </w:p>
    <w:p w14:paraId="4891D662" w14:textId="27C12C3F"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 xml:space="preserve">26.1. Globos centro atliktus veiksmus, siekiant surasti vaikui </w:t>
      </w:r>
      <w:r w:rsidRPr="000F54F7">
        <w:rPr>
          <w:szCs w:val="24"/>
        </w:rPr>
        <w:t>globoti (rūpinti) norintį asmenį</w:t>
      </w:r>
      <w:r w:rsidRPr="000F54F7">
        <w:rPr>
          <w:color w:val="000000" w:themeColor="text1"/>
          <w:szCs w:val="24"/>
        </w:rPr>
        <w:t>, Globos centro budintį ar nuolatinį globotoją, šeimyną</w:t>
      </w:r>
      <w:r w:rsidR="000077A6">
        <w:rPr>
          <w:color w:val="000000" w:themeColor="text1"/>
          <w:szCs w:val="24"/>
        </w:rPr>
        <w:t xml:space="preserve"> </w:t>
      </w:r>
      <w:r w:rsidR="000077A6" w:rsidRPr="000077A6">
        <w:rPr>
          <w:color w:val="EE0000"/>
          <w:szCs w:val="24"/>
        </w:rPr>
        <w:t xml:space="preserve">ar vaikų globos </w:t>
      </w:r>
      <w:r w:rsidR="00A76B77">
        <w:rPr>
          <w:color w:val="EE0000"/>
          <w:szCs w:val="24"/>
        </w:rPr>
        <w:t>i</w:t>
      </w:r>
      <w:r w:rsidR="000077A6" w:rsidRPr="000077A6">
        <w:rPr>
          <w:color w:val="EE0000"/>
          <w:szCs w:val="24"/>
        </w:rPr>
        <w:t>nstituciją</w:t>
      </w:r>
      <w:r w:rsidRPr="000077A6">
        <w:rPr>
          <w:color w:val="EE0000"/>
          <w:szCs w:val="24"/>
        </w:rPr>
        <w:t>.</w:t>
      </w:r>
    </w:p>
    <w:p w14:paraId="1DDA529B"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 xml:space="preserve">26.2. vaiką, kuriam yra parenkamas globėjas (rūpintojas), nurodant: </w:t>
      </w:r>
    </w:p>
    <w:p w14:paraId="5B9FD874"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26.2.1. vardą, pavardę, gimimo metus, tautybę, kalbą, kuria bendrauja vaikas, gyvenamąją vietą;</w:t>
      </w:r>
    </w:p>
    <w:p w14:paraId="1E3FB34F"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26.2.2. informaciją apie vaiko sveikatą, sutrikimus bei reikalingą pagalbą;</w:t>
      </w:r>
    </w:p>
    <w:p w14:paraId="0CCE9706"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26.2.3. informaciją apie specifinius vaiko poreikius ir (ar) specialiuosius ugdymo poreikius, jeigu yra žinoma;</w:t>
      </w:r>
    </w:p>
    <w:p w14:paraId="6C8472EE"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26.2.4. informaciją apie vaiko tėvus, jų sveikatą, priklausomybes ir kitą svarbią informaciją, jei ji žinoma;</w:t>
      </w:r>
    </w:p>
    <w:p w14:paraId="303A05AE"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26.2.5. informaciją apie galimo globoti (rūpinti) vaiko brolius ir seseris, jeigu yra žinoma;</w:t>
      </w:r>
    </w:p>
    <w:p w14:paraId="3CF8A95F"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26.2.6. informaciją apie vaiko giminaičius ir (ar) kitus asmenis, su kuriais vaikas turi emocinį ar socialinį ryšį, jeigu yra žinoma.</w:t>
      </w:r>
    </w:p>
    <w:p w14:paraId="2A866E17"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26.3. Pasirengusį globoti (rūpinti) asmenį, Globos centro budintį ar nuolatinį globotoją arba šeimyną, nurodant informaciją apie:</w:t>
      </w:r>
    </w:p>
    <w:p w14:paraId="023A3443"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26.3.1. asmens amžių;</w:t>
      </w:r>
    </w:p>
    <w:p w14:paraId="0DF3A1E5"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26.3.2. Išvados dėl fizinio asmens, norinčio tapti vaiko globėju (rūpintoju), šeimynos steigėju, dalyviu, pasirengimo vaiko globai (rūpybai), šeimynos veiklai (toliau – Išvada) pasirengimo ir (ar) atnaujinimo datą;</w:t>
      </w:r>
    </w:p>
    <w:p w14:paraId="56968078"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 xml:space="preserve">26.3.3. kai parenkamas Globos centro budintis ar nuolatinis globotojas, informaciją apie vykdomos veiklos kokybę </w:t>
      </w:r>
      <w:r w:rsidRPr="000F54F7">
        <w:rPr>
          <w:i/>
          <w:iCs/>
          <w:color w:val="000000" w:themeColor="text1"/>
          <w:szCs w:val="24"/>
        </w:rPr>
        <w:t>(jeigu tokia informacija turima)</w:t>
      </w:r>
      <w:r w:rsidRPr="000F54F7">
        <w:rPr>
          <w:color w:val="000000" w:themeColor="text1"/>
          <w:szCs w:val="24"/>
        </w:rPr>
        <w:t>;</w:t>
      </w:r>
    </w:p>
    <w:p w14:paraId="66CB67DD"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26.3.4. anksčiau pateiktus pasiūlymus globoti (rūpinti) vaiką ir atsisakymo priežastis</w:t>
      </w:r>
      <w:r w:rsidRPr="000F54F7">
        <w:rPr>
          <w:i/>
          <w:iCs/>
          <w:color w:val="000000" w:themeColor="text1"/>
          <w:szCs w:val="24"/>
        </w:rPr>
        <w:t xml:space="preserve"> (nenurodant vaiko duomenų)</w:t>
      </w:r>
      <w:r w:rsidRPr="000F54F7">
        <w:rPr>
          <w:color w:val="000000" w:themeColor="text1"/>
          <w:szCs w:val="24"/>
        </w:rPr>
        <w:t>;</w:t>
      </w:r>
    </w:p>
    <w:p w14:paraId="245C752F"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26.3.5. šeimoje augantį (-</w:t>
      </w:r>
      <w:proofErr w:type="spellStart"/>
      <w:r w:rsidRPr="000F54F7">
        <w:rPr>
          <w:color w:val="000000" w:themeColor="text1"/>
          <w:szCs w:val="24"/>
        </w:rPr>
        <w:t>čius</w:t>
      </w:r>
      <w:proofErr w:type="spellEnd"/>
      <w:r w:rsidRPr="000F54F7">
        <w:rPr>
          <w:color w:val="000000" w:themeColor="text1"/>
          <w:szCs w:val="24"/>
        </w:rPr>
        <w:t>) biologinį (-</w:t>
      </w:r>
      <w:proofErr w:type="spellStart"/>
      <w:r w:rsidRPr="000F54F7">
        <w:rPr>
          <w:color w:val="000000" w:themeColor="text1"/>
          <w:szCs w:val="24"/>
        </w:rPr>
        <w:t>ius</w:t>
      </w:r>
      <w:proofErr w:type="spellEnd"/>
      <w:r w:rsidRPr="000F54F7">
        <w:rPr>
          <w:color w:val="000000" w:themeColor="text1"/>
          <w:szCs w:val="24"/>
        </w:rPr>
        <w:t>), globojamą (-</w:t>
      </w:r>
      <w:proofErr w:type="spellStart"/>
      <w:r w:rsidRPr="000F54F7">
        <w:rPr>
          <w:color w:val="000000" w:themeColor="text1"/>
          <w:szCs w:val="24"/>
        </w:rPr>
        <w:t>us</w:t>
      </w:r>
      <w:proofErr w:type="spellEnd"/>
      <w:r w:rsidRPr="000F54F7">
        <w:rPr>
          <w:color w:val="000000" w:themeColor="text1"/>
          <w:szCs w:val="24"/>
        </w:rPr>
        <w:t>) (rūpinamą (-</w:t>
      </w:r>
      <w:proofErr w:type="spellStart"/>
      <w:r w:rsidRPr="000F54F7">
        <w:rPr>
          <w:color w:val="000000" w:themeColor="text1"/>
          <w:szCs w:val="24"/>
        </w:rPr>
        <w:t>us</w:t>
      </w:r>
      <w:proofErr w:type="spellEnd"/>
      <w:r w:rsidRPr="000F54F7">
        <w:rPr>
          <w:color w:val="000000" w:themeColor="text1"/>
          <w:szCs w:val="24"/>
        </w:rPr>
        <w:t>)), prižiūrimą (-</w:t>
      </w:r>
      <w:proofErr w:type="spellStart"/>
      <w:r w:rsidRPr="000F54F7">
        <w:rPr>
          <w:color w:val="000000" w:themeColor="text1"/>
          <w:szCs w:val="24"/>
        </w:rPr>
        <w:t>us</w:t>
      </w:r>
      <w:proofErr w:type="spellEnd"/>
      <w:r w:rsidRPr="000F54F7">
        <w:rPr>
          <w:color w:val="000000" w:themeColor="text1"/>
          <w:szCs w:val="24"/>
        </w:rPr>
        <w:t>), įvaikintą (-</w:t>
      </w:r>
      <w:proofErr w:type="spellStart"/>
      <w:r w:rsidRPr="000F54F7">
        <w:rPr>
          <w:color w:val="000000" w:themeColor="text1"/>
          <w:szCs w:val="24"/>
        </w:rPr>
        <w:t>us</w:t>
      </w:r>
      <w:proofErr w:type="spellEnd"/>
      <w:r w:rsidRPr="000F54F7">
        <w:rPr>
          <w:color w:val="000000" w:themeColor="text1"/>
          <w:szCs w:val="24"/>
        </w:rPr>
        <w:t>) vaiką (-</w:t>
      </w:r>
      <w:proofErr w:type="spellStart"/>
      <w:r w:rsidRPr="000F54F7">
        <w:rPr>
          <w:color w:val="000000" w:themeColor="text1"/>
          <w:szCs w:val="24"/>
        </w:rPr>
        <w:t>us</w:t>
      </w:r>
      <w:proofErr w:type="spellEnd"/>
      <w:r w:rsidRPr="000F54F7">
        <w:rPr>
          <w:color w:val="000000" w:themeColor="text1"/>
          <w:szCs w:val="24"/>
        </w:rPr>
        <w:t>);</w:t>
      </w:r>
    </w:p>
    <w:p w14:paraId="0A085522"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26.3.6. kitus kartu gyvenančius asmenis ir jų amžių;</w:t>
      </w:r>
    </w:p>
    <w:p w14:paraId="7CB6B0A5"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26.3.7. asmens motyvaciją globoti (rūpinti) vaiką;</w:t>
      </w:r>
    </w:p>
    <w:p w14:paraId="07A3AC18"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26.3.8. lūkesčius;</w:t>
      </w:r>
    </w:p>
    <w:p w14:paraId="2D0DDBD4"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26.3.9. sveikatą;</w:t>
      </w:r>
    </w:p>
    <w:p w14:paraId="07B715F5"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26.3.10. gyvenimo sąlygas;</w:t>
      </w:r>
    </w:p>
    <w:p w14:paraId="15D2057D"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26.3.11. gyvenimo būdą;</w:t>
      </w:r>
    </w:p>
    <w:p w14:paraId="352949B4"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26.3.12. galimybę patenkinti vaiko poreikius;</w:t>
      </w:r>
    </w:p>
    <w:p w14:paraId="0BFD4833"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26.3.13. požiūrį ir pasirengimą dėl bendravimo su vaiko tėvais bei giminaičiais;</w:t>
      </w:r>
    </w:p>
    <w:p w14:paraId="0EC77CC9" w14:textId="77777777" w:rsidR="0016091E" w:rsidRPr="000F54F7" w:rsidRDefault="0016091E" w:rsidP="0016091E">
      <w:pPr>
        <w:spacing w:line="257" w:lineRule="auto"/>
        <w:ind w:firstLine="709"/>
        <w:jc w:val="both"/>
        <w:rPr>
          <w:color w:val="000000" w:themeColor="text1"/>
          <w:szCs w:val="24"/>
        </w:rPr>
      </w:pPr>
      <w:r w:rsidRPr="000F54F7">
        <w:rPr>
          <w:color w:val="000000" w:themeColor="text1"/>
          <w:szCs w:val="24"/>
        </w:rPr>
        <w:t>26.3.14. bendradarbiavimą su globos (rūpybos) priežiūrą vykdančia institucija bei paslaugas teikiančiomis įstaigomis;</w:t>
      </w:r>
    </w:p>
    <w:p w14:paraId="160ADD99" w14:textId="77777777" w:rsidR="0016091E" w:rsidRDefault="0016091E" w:rsidP="0016091E">
      <w:pPr>
        <w:spacing w:line="257" w:lineRule="auto"/>
        <w:ind w:firstLine="709"/>
        <w:jc w:val="both"/>
        <w:rPr>
          <w:color w:val="000000" w:themeColor="text1"/>
          <w:szCs w:val="24"/>
        </w:rPr>
      </w:pPr>
      <w:r w:rsidRPr="000F54F7">
        <w:rPr>
          <w:color w:val="000000" w:themeColor="text1"/>
          <w:szCs w:val="24"/>
        </w:rPr>
        <w:t>26.3.15. Išvados rezoliucinę dalį.</w:t>
      </w:r>
    </w:p>
    <w:p w14:paraId="67097A66" w14:textId="18AF99E4" w:rsidR="00A76B77" w:rsidRPr="000F54F7" w:rsidRDefault="00A76B77" w:rsidP="0016091E">
      <w:pPr>
        <w:spacing w:line="257" w:lineRule="auto"/>
        <w:ind w:firstLine="709"/>
        <w:jc w:val="both"/>
        <w:rPr>
          <w:color w:val="000000" w:themeColor="text1"/>
          <w:szCs w:val="24"/>
        </w:rPr>
      </w:pPr>
      <w:r>
        <w:rPr>
          <w:color w:val="000000" w:themeColor="text1"/>
          <w:szCs w:val="24"/>
        </w:rPr>
        <w:t xml:space="preserve">26.4. </w:t>
      </w:r>
      <w:r w:rsidRPr="00A76B77">
        <w:rPr>
          <w:color w:val="EE0000"/>
        </w:rPr>
        <w:t>Jei, išnaudojus visas galimybes, nenustatomas fizinis asmuo, galintis globoti (rūpinti) vaiką, budintis globotojas, šeimyna</w:t>
      </w:r>
      <w:r>
        <w:rPr>
          <w:color w:val="EE0000"/>
        </w:rPr>
        <w:t>, vaikui parenkama</w:t>
      </w:r>
      <w:r w:rsidRPr="00A76B77">
        <w:rPr>
          <w:color w:val="EE0000"/>
        </w:rPr>
        <w:t xml:space="preserve"> vaikų globos institucija. Kai, išnaudojus visas galimybes, vaikui nustatyti globą (rūpybą) vaiko nuolatinės gyvenamosios vietos savivaldybėje, vaikui parenkamas globos centras arba vaikų globos institucija, veikiantys kitos nei vaiko gyvenamoji vieta savivaldybės teritorijoje, toks galimo vaiko globėjo (rūpintojo) parinkimas iki Rekomendacijos pateikimo Tarnybos teritoriniam skyriui raštu suderina</w:t>
      </w:r>
      <w:r>
        <w:rPr>
          <w:color w:val="EE0000"/>
        </w:rPr>
        <w:t>ma</w:t>
      </w:r>
      <w:r w:rsidRPr="00A76B77">
        <w:rPr>
          <w:color w:val="EE0000"/>
        </w:rPr>
        <w:t>s tarp savivaldybių administracijų, kurioje nustatytas be tėvų globos likęs vaikas ir kurios teritorijoje veikia globos centras ar vaikų globos institucija, siekiant užtikrinti reikiamų paslaugų teikimą ir jų finansavimą. Jeigu vaikui parenkama kitos savivaldybės teritorijoje veikianti šeimyna, veikiama Šeimynų įstatymo 3 straipsnio 4 dalyje nustatyta tvarka.</w:t>
      </w:r>
    </w:p>
    <w:p w14:paraId="39E4015C" w14:textId="77777777" w:rsidR="0016091E" w:rsidRPr="000F54F7" w:rsidRDefault="0016091E" w:rsidP="0016091E">
      <w:pPr>
        <w:spacing w:line="257" w:lineRule="auto"/>
        <w:jc w:val="both"/>
        <w:rPr>
          <w:color w:val="000000" w:themeColor="text1"/>
        </w:rPr>
      </w:pPr>
      <w:r w:rsidRPr="2972C9FA">
        <w:rPr>
          <w:color w:val="000000" w:themeColor="text1"/>
        </w:rPr>
        <w:t>27. Nustačius galimą globėją (rūpintoją), kuris buvo parengtas kitame Globos centre, į posėdį kviečiamas Išvadą parengusio Globos centro Tarnybos atestuotas asmuo arba kitas paskirtas Globos centro atstovas.</w:t>
      </w:r>
    </w:p>
    <w:p w14:paraId="7B150AE6" w14:textId="77777777" w:rsidR="0016091E" w:rsidRPr="000F54F7" w:rsidRDefault="0016091E" w:rsidP="0016091E">
      <w:pPr>
        <w:spacing w:line="257" w:lineRule="auto"/>
        <w:jc w:val="both"/>
        <w:rPr>
          <w:color w:val="000000" w:themeColor="text1"/>
          <w:szCs w:val="24"/>
        </w:rPr>
      </w:pPr>
      <w:r w:rsidRPr="000F54F7">
        <w:rPr>
          <w:color w:val="000000" w:themeColor="text1"/>
          <w:szCs w:val="24"/>
        </w:rPr>
        <w:t xml:space="preserve">28. Į Komisijos posėdį gali būti kviečiami kitų įstaigų atstovai, turintys reikšmingos informacijos apie vaiką, </w:t>
      </w:r>
      <w:r w:rsidRPr="000F54F7">
        <w:rPr>
          <w:color w:val="000000" w:themeColor="text1"/>
          <w:szCs w:val="24"/>
        </w:rPr>
        <w:lastRenderedPageBreak/>
        <w:t>kuriam yra parenkamas globėjas (rūpintojas), jo tėvus ar šeimą (toliau – Kviestinis asmuo).</w:t>
      </w:r>
    </w:p>
    <w:p w14:paraId="715009A5" w14:textId="77777777" w:rsidR="0016091E" w:rsidRPr="000F54F7" w:rsidRDefault="0016091E" w:rsidP="0016091E">
      <w:pPr>
        <w:spacing w:line="257" w:lineRule="auto"/>
        <w:jc w:val="both"/>
        <w:rPr>
          <w:color w:val="000000" w:themeColor="text1"/>
          <w:szCs w:val="24"/>
        </w:rPr>
      </w:pPr>
      <w:r w:rsidRPr="000F54F7">
        <w:rPr>
          <w:color w:val="000000" w:themeColor="text1"/>
          <w:szCs w:val="24"/>
        </w:rPr>
        <w:t>29. Kviestinis asmuo Komisijos posėdžio metu pasirašo konfidencialumo pasižadėjimą (3 priedas), pristato turimą informaciją, atsako į Komisijos narių klausimus, tačiau nedalyvauja diskusijų ir svarstymo etapuose.</w:t>
      </w:r>
    </w:p>
    <w:p w14:paraId="268EF4F5" w14:textId="77777777" w:rsidR="0016091E" w:rsidRDefault="0016091E" w:rsidP="0016091E">
      <w:pPr>
        <w:spacing w:line="257" w:lineRule="auto"/>
        <w:jc w:val="both"/>
        <w:rPr>
          <w:szCs w:val="24"/>
        </w:rPr>
      </w:pPr>
      <w:r w:rsidRPr="000F54F7">
        <w:rPr>
          <w:color w:val="000000" w:themeColor="text1"/>
          <w:szCs w:val="24"/>
        </w:rPr>
        <w:t xml:space="preserve">30. Kviestinis asmuo </w:t>
      </w:r>
      <w:r w:rsidRPr="000F54F7">
        <w:rPr>
          <w:szCs w:val="24"/>
        </w:rPr>
        <w:t>už konfidencialumo pasižadėjime nustatytų elgesio normų pažeidimus atsako teisės aktų nustatyta tvarka.</w:t>
      </w:r>
    </w:p>
    <w:p w14:paraId="1E9E48AE" w14:textId="77777777" w:rsidR="008E56B9" w:rsidRPr="004412FD" w:rsidRDefault="008E56B9" w:rsidP="0038389D">
      <w:pPr>
        <w:jc w:val="both"/>
        <w:rPr>
          <w:color w:val="EE0000"/>
          <w:szCs w:val="24"/>
        </w:rPr>
      </w:pPr>
      <w:r>
        <w:rPr>
          <w:szCs w:val="24"/>
        </w:rPr>
        <w:t xml:space="preserve">31. </w:t>
      </w:r>
      <w:r w:rsidRPr="004412FD">
        <w:rPr>
          <w:color w:val="EE0000"/>
          <w:szCs w:val="24"/>
        </w:rPr>
        <w:t>Komisija savo funkcijoms atlikti turi teisę neatlygintinai gauti informaciją apie asmenis, pasirengusius globoti (rūpinti) likusį be tėvų globos vaiką, iš kitų įstaigų, organizacijų, kad parinktų labiausiai vaiko interesus atitinkantį globėją (rūpintoją). Globos centrui kreipiantis dėl informacijos, teikiamas rašytinis prašymas, kuriame nurodomas prašomų duomenų gavimo pagrindas, jų naudojimo tikslas, teikimo būdas ir duomenų apimtis, įvardijant aplinkybę, reikšmingą parenkant labiausiai vaiko interesus atitinkantį globėją (rūpintoją), šiai aplinkybei nustatyti reikalingi duomenys, asmens, pasirengusio globoti (rūpinti) likusį be tėvų globos vaiką, kurio duomenų prašoma, vardas, pavardė, gimimo data, arba tai, kad duomenys gaunami duomenų teikimo sutartyse nustatyta tvarka.</w:t>
      </w:r>
      <w:r w:rsidRPr="004412FD">
        <w:rPr>
          <w:color w:val="EE0000"/>
        </w:rPr>
        <w:t xml:space="preserve"> </w:t>
      </w:r>
    </w:p>
    <w:p w14:paraId="07B4453C" w14:textId="3956FD4C" w:rsidR="008E56B9" w:rsidRPr="000F54F7" w:rsidRDefault="008E56B9" w:rsidP="0016091E">
      <w:pPr>
        <w:spacing w:line="257" w:lineRule="auto"/>
        <w:jc w:val="both"/>
        <w:rPr>
          <w:color w:val="000000" w:themeColor="text1"/>
          <w:szCs w:val="24"/>
        </w:rPr>
      </w:pPr>
    </w:p>
    <w:p w14:paraId="15AA9206" w14:textId="77777777" w:rsidR="0016091E" w:rsidRPr="000F54F7" w:rsidRDefault="0016091E" w:rsidP="0016091E">
      <w:pPr>
        <w:ind w:firstLine="709"/>
        <w:jc w:val="center"/>
        <w:rPr>
          <w:b/>
          <w:bCs/>
          <w:color w:val="000000" w:themeColor="text1"/>
          <w:szCs w:val="24"/>
        </w:rPr>
      </w:pPr>
      <w:r w:rsidRPr="000F54F7">
        <w:rPr>
          <w:b/>
          <w:bCs/>
          <w:color w:val="000000" w:themeColor="text1"/>
          <w:szCs w:val="24"/>
        </w:rPr>
        <w:t>V SKYRIUS</w:t>
      </w:r>
    </w:p>
    <w:p w14:paraId="4BB0A24E" w14:textId="77777777" w:rsidR="0016091E" w:rsidRPr="000F54F7" w:rsidRDefault="0016091E" w:rsidP="0016091E">
      <w:pPr>
        <w:ind w:firstLine="709"/>
        <w:jc w:val="center"/>
        <w:rPr>
          <w:b/>
          <w:bCs/>
          <w:color w:val="000000" w:themeColor="text1"/>
          <w:szCs w:val="24"/>
        </w:rPr>
      </w:pPr>
      <w:r w:rsidRPr="000F54F7">
        <w:rPr>
          <w:b/>
          <w:bCs/>
          <w:color w:val="000000" w:themeColor="text1"/>
          <w:szCs w:val="24"/>
        </w:rPr>
        <w:t>KOMISIJOS SPRENDIMŲ PRIĖMIMAS IR ĮTVIRTINIMAS</w:t>
      </w:r>
    </w:p>
    <w:p w14:paraId="524F7808" w14:textId="77777777" w:rsidR="0016091E" w:rsidRPr="000F54F7" w:rsidRDefault="0016091E" w:rsidP="0016091E">
      <w:pPr>
        <w:spacing w:line="256" w:lineRule="auto"/>
        <w:ind w:firstLine="709"/>
        <w:jc w:val="center"/>
        <w:rPr>
          <w:b/>
          <w:bCs/>
          <w:color w:val="000000" w:themeColor="text1"/>
          <w:szCs w:val="24"/>
        </w:rPr>
      </w:pPr>
    </w:p>
    <w:p w14:paraId="4DBCA1BF" w14:textId="08B0CA71" w:rsidR="0016091E" w:rsidRPr="000F54F7" w:rsidRDefault="0016091E" w:rsidP="0016091E">
      <w:pPr>
        <w:spacing w:line="257" w:lineRule="auto"/>
        <w:jc w:val="both"/>
        <w:rPr>
          <w:szCs w:val="24"/>
        </w:rPr>
      </w:pPr>
      <w:r w:rsidRPr="000F54F7">
        <w:rPr>
          <w:color w:val="000000" w:themeColor="text1"/>
          <w:szCs w:val="24"/>
        </w:rPr>
        <w:t>3</w:t>
      </w:r>
      <w:r w:rsidR="0038389D">
        <w:rPr>
          <w:color w:val="000000" w:themeColor="text1"/>
          <w:szCs w:val="24"/>
        </w:rPr>
        <w:t>2</w:t>
      </w:r>
      <w:r w:rsidRPr="000F54F7">
        <w:rPr>
          <w:color w:val="000000" w:themeColor="text1"/>
          <w:szCs w:val="24"/>
        </w:rPr>
        <w:t xml:space="preserve">. </w:t>
      </w:r>
      <w:r w:rsidRPr="000F54F7">
        <w:rPr>
          <w:szCs w:val="24"/>
        </w:rPr>
        <w:t>Komisijos nariai, Globos centro atstovui pristačius informaciją apie vaiką, kuriam yra parenkamas globėjas (rūpintojas), globoti (rūpinti) norintį asmenį, Globos centro budintį ar nuolatinį globotoją</w:t>
      </w:r>
      <w:r w:rsidR="00A76B77">
        <w:rPr>
          <w:szCs w:val="24"/>
        </w:rPr>
        <w:t>,</w:t>
      </w:r>
      <w:r w:rsidRPr="000F54F7">
        <w:rPr>
          <w:szCs w:val="24"/>
        </w:rPr>
        <w:t xml:space="preserve"> šeimyną</w:t>
      </w:r>
      <w:r w:rsidR="00A76B77">
        <w:rPr>
          <w:szCs w:val="24"/>
        </w:rPr>
        <w:t xml:space="preserve"> </w:t>
      </w:r>
      <w:r w:rsidR="00A76B77" w:rsidRPr="00A76B77">
        <w:rPr>
          <w:color w:val="EE0000"/>
          <w:szCs w:val="24"/>
        </w:rPr>
        <w:t xml:space="preserve">ar vaikų globos instituciją, </w:t>
      </w:r>
      <w:r w:rsidRPr="000F54F7">
        <w:rPr>
          <w:szCs w:val="24"/>
        </w:rPr>
        <w:t>bei išklausius Kviestinį (-</w:t>
      </w:r>
      <w:proofErr w:type="spellStart"/>
      <w:r w:rsidRPr="000F54F7">
        <w:rPr>
          <w:szCs w:val="24"/>
        </w:rPr>
        <w:t>ius</w:t>
      </w:r>
      <w:proofErr w:type="spellEnd"/>
      <w:r w:rsidRPr="000F54F7">
        <w:rPr>
          <w:szCs w:val="24"/>
        </w:rPr>
        <w:t>) asmenį (-</w:t>
      </w:r>
      <w:proofErr w:type="spellStart"/>
      <w:r w:rsidRPr="000F54F7">
        <w:rPr>
          <w:szCs w:val="24"/>
        </w:rPr>
        <w:t>is</w:t>
      </w:r>
      <w:proofErr w:type="spellEnd"/>
      <w:r w:rsidRPr="000F54F7">
        <w:rPr>
          <w:szCs w:val="24"/>
        </w:rPr>
        <w:t xml:space="preserve">), įvertina pateiktą informaciją ir priima sprendimą parinkti </w:t>
      </w:r>
      <w:r w:rsidRPr="000F54F7">
        <w:rPr>
          <w:color w:val="000000" w:themeColor="text1"/>
          <w:szCs w:val="24"/>
        </w:rPr>
        <w:t>pasirengusį globoti (rūpinti) asmenį, Globos centro budintį ar nuolatinį globotoją</w:t>
      </w:r>
      <w:r w:rsidR="00A76B77">
        <w:rPr>
          <w:color w:val="000000" w:themeColor="text1"/>
          <w:szCs w:val="24"/>
        </w:rPr>
        <w:t xml:space="preserve">, </w:t>
      </w:r>
      <w:r w:rsidRPr="000F54F7">
        <w:rPr>
          <w:color w:val="000000" w:themeColor="text1"/>
          <w:szCs w:val="24"/>
        </w:rPr>
        <w:t>šeimyną</w:t>
      </w:r>
      <w:r w:rsidR="00A76B77">
        <w:rPr>
          <w:color w:val="000000" w:themeColor="text1"/>
          <w:szCs w:val="24"/>
        </w:rPr>
        <w:t xml:space="preserve"> </w:t>
      </w:r>
      <w:r w:rsidR="00A76B77" w:rsidRPr="00A76B77">
        <w:rPr>
          <w:color w:val="EE0000"/>
          <w:szCs w:val="24"/>
        </w:rPr>
        <w:t>ar vaikų globos instituciją</w:t>
      </w:r>
      <w:r w:rsidRPr="000F54F7">
        <w:rPr>
          <w:szCs w:val="24"/>
        </w:rPr>
        <w:t>, galintį geriausiai tenkinti tėvų globos netekusio vaiko poreikius, balsuodami žodžiu – „pritariu“ arba „nepritariu“.</w:t>
      </w:r>
    </w:p>
    <w:p w14:paraId="58960A3B" w14:textId="5B9E8073" w:rsidR="0016091E" w:rsidRPr="000F54F7" w:rsidRDefault="0016091E" w:rsidP="0016091E">
      <w:pPr>
        <w:spacing w:line="257" w:lineRule="auto"/>
        <w:jc w:val="both"/>
      </w:pPr>
      <w:r w:rsidRPr="2F2B8CB4">
        <w:t>3</w:t>
      </w:r>
      <w:r w:rsidR="0038389D">
        <w:t>3</w:t>
      </w:r>
      <w:r w:rsidRPr="2F2B8CB4">
        <w:t>. Komisija sprendimą priima atviru balsavimu, posėdyje dalyvaujančių Komisijos narių balsų dauguma. Komisijos narių (įskaitant Komisijos pirmininką ar Komisijos pirmininko pareigas vykdantį Komisijos narį) balsams pasiskirsčius po lygiai, sprendžiamojo balso teisę turi Komisijos pirmininkas, o jam nesant, posėdžio metu išrinktas Komisijos narys, vykdantis Komisijos pirmininko funkcijas. Jeigu Komisijos narys nesutinka su sprendimu ir balsuoja prieš, jo atskiroji nuomonė, jo pageidavimu, įrašoma Komisijos posėdžio protokole.</w:t>
      </w:r>
    </w:p>
    <w:p w14:paraId="75122338" w14:textId="1E25261B" w:rsidR="0016091E" w:rsidRPr="000F54F7" w:rsidRDefault="0016091E" w:rsidP="0016091E">
      <w:pPr>
        <w:spacing w:line="257" w:lineRule="auto"/>
        <w:jc w:val="both"/>
        <w:rPr>
          <w:szCs w:val="24"/>
        </w:rPr>
      </w:pPr>
      <w:r w:rsidRPr="000F54F7">
        <w:rPr>
          <w:szCs w:val="24"/>
        </w:rPr>
        <w:t>3</w:t>
      </w:r>
      <w:r w:rsidR="00A76B77">
        <w:rPr>
          <w:szCs w:val="24"/>
        </w:rPr>
        <w:t>4</w:t>
      </w:r>
      <w:r w:rsidRPr="000F54F7">
        <w:rPr>
          <w:szCs w:val="24"/>
        </w:rPr>
        <w:t xml:space="preserve">. Komisijos posėdžiai įforminami protokolu (4 priedas). </w:t>
      </w:r>
    </w:p>
    <w:p w14:paraId="53DE00DF" w14:textId="62469295" w:rsidR="0016091E" w:rsidRPr="000F54F7" w:rsidRDefault="0016091E" w:rsidP="0016091E">
      <w:pPr>
        <w:spacing w:line="257" w:lineRule="auto"/>
        <w:jc w:val="both"/>
        <w:rPr>
          <w:szCs w:val="24"/>
        </w:rPr>
      </w:pPr>
      <w:r w:rsidRPr="000F54F7">
        <w:rPr>
          <w:szCs w:val="24"/>
        </w:rPr>
        <w:t>3</w:t>
      </w:r>
      <w:r w:rsidR="00A76B77">
        <w:rPr>
          <w:szCs w:val="24"/>
        </w:rPr>
        <w:t>5</w:t>
      </w:r>
      <w:r w:rsidRPr="000F54F7">
        <w:rPr>
          <w:szCs w:val="24"/>
        </w:rPr>
        <w:t>. Parengtas protokolas elektroniniu paštu suderinamas su visais Komisijos nariais ne vėliau kaip kitą darbo dieną nuo įvykusios Komisijos posėdžio datos.</w:t>
      </w:r>
    </w:p>
    <w:p w14:paraId="06D449A6" w14:textId="625565B1" w:rsidR="0016091E" w:rsidRPr="000F54F7" w:rsidRDefault="0016091E" w:rsidP="0016091E">
      <w:pPr>
        <w:spacing w:line="257" w:lineRule="auto"/>
        <w:jc w:val="both"/>
        <w:rPr>
          <w:szCs w:val="24"/>
        </w:rPr>
      </w:pPr>
      <w:r w:rsidRPr="000F54F7">
        <w:rPr>
          <w:szCs w:val="24"/>
        </w:rPr>
        <w:t>3</w:t>
      </w:r>
      <w:r w:rsidR="00A76B77">
        <w:rPr>
          <w:szCs w:val="24"/>
        </w:rPr>
        <w:t>6</w:t>
      </w:r>
      <w:r w:rsidRPr="000F54F7">
        <w:rPr>
          <w:szCs w:val="24"/>
        </w:rPr>
        <w:t xml:space="preserve">. Komisijos nariai, gavę derinti Komisijos posėdžio protokolo projektą, privalo elektroniniu paštu atsakyti Komisijos posėdžio sekretoriui bei kitiems Komisijos nariams, ar (ne) pritaria protokolui. </w:t>
      </w:r>
    </w:p>
    <w:p w14:paraId="191A2898" w14:textId="70E36E35" w:rsidR="0016091E" w:rsidRPr="000F54F7" w:rsidRDefault="0016091E" w:rsidP="0016091E">
      <w:pPr>
        <w:spacing w:line="257" w:lineRule="auto"/>
        <w:jc w:val="both"/>
        <w:rPr>
          <w:szCs w:val="24"/>
        </w:rPr>
      </w:pPr>
      <w:r w:rsidRPr="000F54F7">
        <w:rPr>
          <w:color w:val="000000" w:themeColor="text1"/>
          <w:szCs w:val="24"/>
        </w:rPr>
        <w:t>3</w:t>
      </w:r>
      <w:r w:rsidR="00A76B77">
        <w:rPr>
          <w:color w:val="000000" w:themeColor="text1"/>
          <w:szCs w:val="24"/>
        </w:rPr>
        <w:t>7</w:t>
      </w:r>
      <w:r w:rsidRPr="000F54F7">
        <w:rPr>
          <w:color w:val="000000" w:themeColor="text1"/>
          <w:szCs w:val="24"/>
        </w:rPr>
        <w:t>.</w:t>
      </w:r>
      <w:r w:rsidRPr="000F54F7">
        <w:rPr>
          <w:szCs w:val="24"/>
        </w:rPr>
        <w:t xml:space="preserve"> Komisijos nario pateiktos pastabos ir (ar) nepritarimas Komisijos posėdžio protokolui laikomi priedu prie Komisijos posėdžio protokolo ir registruojami kartu. </w:t>
      </w:r>
    </w:p>
    <w:p w14:paraId="1B94070B" w14:textId="374B93A7" w:rsidR="0016091E" w:rsidRPr="000F54F7" w:rsidRDefault="00A76B77" w:rsidP="0016091E">
      <w:pPr>
        <w:spacing w:line="257" w:lineRule="auto"/>
        <w:jc w:val="both"/>
        <w:rPr>
          <w:szCs w:val="24"/>
        </w:rPr>
      </w:pPr>
      <w:r>
        <w:rPr>
          <w:szCs w:val="24"/>
        </w:rPr>
        <w:t>38</w:t>
      </w:r>
      <w:r w:rsidR="0016091E" w:rsidRPr="000F54F7">
        <w:rPr>
          <w:szCs w:val="24"/>
        </w:rPr>
        <w:t xml:space="preserve">. Komisijos pirmininkas, o jam nesant, posėdžio metu išrinktas Komisijos narys, vykdantis Komisijos pirmininko funkcijas, ir sekretorius pasirašo posėdžio protokolą, kuris registruojamas Globos centre.  </w:t>
      </w:r>
    </w:p>
    <w:p w14:paraId="18DEF0D6" w14:textId="70E41803" w:rsidR="0016091E" w:rsidRPr="000F54F7" w:rsidRDefault="00A76B77" w:rsidP="0016091E">
      <w:pPr>
        <w:spacing w:line="257" w:lineRule="auto"/>
        <w:jc w:val="both"/>
        <w:rPr>
          <w:szCs w:val="24"/>
        </w:rPr>
      </w:pPr>
      <w:r>
        <w:rPr>
          <w:szCs w:val="24"/>
        </w:rPr>
        <w:t>39</w:t>
      </w:r>
      <w:r w:rsidR="0016091E" w:rsidRPr="000F54F7">
        <w:rPr>
          <w:szCs w:val="24"/>
        </w:rPr>
        <w:t>. Galutinis Komisijos posėdžio sprendimas įtvirtinamas Sprendime dėl asmens, pasirengusio globoti (rūpinti) vaiką, Globos centro budinčio ar nuolatinio globotojo</w:t>
      </w:r>
      <w:r w:rsidR="009D72C3">
        <w:rPr>
          <w:szCs w:val="24"/>
        </w:rPr>
        <w:t xml:space="preserve">, </w:t>
      </w:r>
      <w:r w:rsidR="0016091E" w:rsidRPr="000F54F7">
        <w:rPr>
          <w:szCs w:val="24"/>
        </w:rPr>
        <w:t>šeimynos</w:t>
      </w:r>
      <w:r w:rsidR="009D72C3">
        <w:rPr>
          <w:szCs w:val="24"/>
        </w:rPr>
        <w:t xml:space="preserve"> </w:t>
      </w:r>
      <w:r w:rsidR="009D72C3" w:rsidRPr="00A76B77">
        <w:rPr>
          <w:color w:val="EE0000"/>
          <w:szCs w:val="24"/>
        </w:rPr>
        <w:t>ar globos institucijos</w:t>
      </w:r>
      <w:r w:rsidR="0016091E" w:rsidRPr="00A76B77">
        <w:rPr>
          <w:color w:val="EE0000"/>
          <w:szCs w:val="24"/>
        </w:rPr>
        <w:t xml:space="preserve"> </w:t>
      </w:r>
      <w:r w:rsidR="0016091E" w:rsidRPr="000F54F7">
        <w:rPr>
          <w:szCs w:val="24"/>
        </w:rPr>
        <w:t>parinkimo vaikui, kuriam reikalingas globėjas (rūpintojas) (5 priedas), kuris yra registruojamas Globos centre.</w:t>
      </w:r>
    </w:p>
    <w:p w14:paraId="522C84D6" w14:textId="2DABF27C" w:rsidR="0016091E" w:rsidRPr="009D72C3" w:rsidRDefault="0016091E" w:rsidP="0016091E">
      <w:pPr>
        <w:spacing w:line="257" w:lineRule="auto"/>
        <w:jc w:val="both"/>
        <w:rPr>
          <w:color w:val="EE0000"/>
          <w:szCs w:val="24"/>
        </w:rPr>
      </w:pPr>
      <w:r w:rsidRPr="000F54F7">
        <w:rPr>
          <w:szCs w:val="24"/>
        </w:rPr>
        <w:t>4</w:t>
      </w:r>
      <w:r w:rsidR="001239EE">
        <w:rPr>
          <w:szCs w:val="24"/>
        </w:rPr>
        <w:t>0</w:t>
      </w:r>
      <w:r w:rsidRPr="000F54F7">
        <w:rPr>
          <w:szCs w:val="24"/>
        </w:rPr>
        <w:t xml:space="preserve">. </w:t>
      </w:r>
      <w:r w:rsidRPr="009D72C3">
        <w:rPr>
          <w:color w:val="EE0000"/>
          <w:szCs w:val="24"/>
        </w:rPr>
        <w:t>Sprendimas dėl asmens, pasirengusio globoti (rūpinti) vaiką, Globos centro budinčio ar nuolatinio globotojo</w:t>
      </w:r>
      <w:r w:rsidR="009D72C3" w:rsidRPr="009D72C3">
        <w:rPr>
          <w:color w:val="EE0000"/>
          <w:szCs w:val="24"/>
        </w:rPr>
        <w:t xml:space="preserve">, </w:t>
      </w:r>
      <w:r w:rsidRPr="009D72C3">
        <w:rPr>
          <w:color w:val="EE0000"/>
          <w:szCs w:val="24"/>
        </w:rPr>
        <w:t>šeimynos</w:t>
      </w:r>
      <w:r w:rsidR="009D72C3" w:rsidRPr="009D72C3">
        <w:rPr>
          <w:color w:val="EE0000"/>
          <w:szCs w:val="24"/>
        </w:rPr>
        <w:t xml:space="preserve"> ar globos institucijos</w:t>
      </w:r>
      <w:r w:rsidRPr="009D72C3">
        <w:rPr>
          <w:color w:val="EE0000"/>
          <w:szCs w:val="24"/>
        </w:rPr>
        <w:t xml:space="preserve"> parinkimo vaikui, kuriam reikalingas globėjas (rūpintojas), yra pasirašomi Komisijos pirmininko, o jam nesant, posėdžio metu išrinkto Komisijos nario, vykdančio Komisijos pirmininko funkcijas,  ir sekretoriaus bei registruojami Globos centre. </w:t>
      </w:r>
    </w:p>
    <w:p w14:paraId="10F0EB6C" w14:textId="7BDDCB08" w:rsidR="0016091E" w:rsidRPr="000F54F7" w:rsidRDefault="0016091E" w:rsidP="0016091E">
      <w:pPr>
        <w:spacing w:line="257" w:lineRule="auto"/>
        <w:jc w:val="both"/>
        <w:rPr>
          <w:szCs w:val="24"/>
        </w:rPr>
      </w:pPr>
      <w:r w:rsidRPr="000F54F7">
        <w:rPr>
          <w:szCs w:val="24"/>
        </w:rPr>
        <w:t>4</w:t>
      </w:r>
      <w:r w:rsidR="001239EE">
        <w:rPr>
          <w:szCs w:val="24"/>
        </w:rPr>
        <w:t>1</w:t>
      </w:r>
      <w:r w:rsidRPr="000F54F7">
        <w:rPr>
          <w:szCs w:val="24"/>
        </w:rPr>
        <w:t>. Sprendimas dėl asmens, pasirengusio globoti (rūpintis) vaiką, globos centro budin</w:t>
      </w:r>
      <w:r w:rsidR="009D72C3">
        <w:rPr>
          <w:szCs w:val="24"/>
        </w:rPr>
        <w:t>čio</w:t>
      </w:r>
      <w:r w:rsidRPr="000F54F7">
        <w:rPr>
          <w:szCs w:val="24"/>
        </w:rPr>
        <w:t xml:space="preserve"> ar nuolatin</w:t>
      </w:r>
      <w:r w:rsidR="009D72C3">
        <w:rPr>
          <w:szCs w:val="24"/>
        </w:rPr>
        <w:t>io</w:t>
      </w:r>
      <w:r w:rsidRPr="000F54F7">
        <w:rPr>
          <w:szCs w:val="24"/>
        </w:rPr>
        <w:t xml:space="preserve"> globotoj</w:t>
      </w:r>
      <w:r w:rsidR="009D72C3">
        <w:rPr>
          <w:szCs w:val="24"/>
        </w:rPr>
        <w:t>o,</w:t>
      </w:r>
      <w:r w:rsidRPr="000F54F7">
        <w:rPr>
          <w:szCs w:val="24"/>
        </w:rPr>
        <w:t xml:space="preserve"> šeimynos </w:t>
      </w:r>
      <w:r w:rsidR="009D72C3" w:rsidRPr="001239EE">
        <w:rPr>
          <w:color w:val="EE0000"/>
          <w:szCs w:val="24"/>
        </w:rPr>
        <w:t xml:space="preserve">ar globos institucijos </w:t>
      </w:r>
      <w:r w:rsidRPr="000F54F7">
        <w:rPr>
          <w:szCs w:val="24"/>
        </w:rPr>
        <w:t xml:space="preserve">parinkimo vaikui, kuriam reikalingas globėjas (rūpintojas), pateikiamas Globos centrui, kuris teikia rekomendaciją </w:t>
      </w:r>
      <w:r>
        <w:rPr>
          <w:szCs w:val="24"/>
        </w:rPr>
        <w:t>kompetentingai institucijai</w:t>
      </w:r>
      <w:r w:rsidRPr="000F54F7">
        <w:rPr>
          <w:szCs w:val="24"/>
        </w:rPr>
        <w:t>.</w:t>
      </w:r>
    </w:p>
    <w:p w14:paraId="0584545F" w14:textId="0BB81403" w:rsidR="0016091E" w:rsidRPr="000F54F7" w:rsidRDefault="0016091E" w:rsidP="0016091E">
      <w:pPr>
        <w:spacing w:line="257" w:lineRule="auto"/>
        <w:jc w:val="both"/>
        <w:rPr>
          <w:szCs w:val="24"/>
        </w:rPr>
      </w:pPr>
      <w:r w:rsidRPr="000F54F7">
        <w:rPr>
          <w:szCs w:val="24"/>
        </w:rPr>
        <w:t>4</w:t>
      </w:r>
      <w:r w:rsidR="001239EE">
        <w:rPr>
          <w:szCs w:val="24"/>
        </w:rPr>
        <w:t>2</w:t>
      </w:r>
      <w:r w:rsidRPr="000F54F7">
        <w:rPr>
          <w:szCs w:val="24"/>
        </w:rPr>
        <w:t>. Nustačius, kad sprendime yra rašymo apsirikimų arba aiškių gramatinių klaidų, kurių ištaisymas nekeičia sprendimo esmės, Komisija gali savo iniciatyva ar asmens (-ų), dėl kurių priimtas sprendimas, Globos centro</w:t>
      </w:r>
      <w:r w:rsidR="001239EE">
        <w:rPr>
          <w:szCs w:val="24"/>
        </w:rPr>
        <w:t xml:space="preserve">, </w:t>
      </w:r>
      <w:r w:rsidRPr="000F54F7">
        <w:rPr>
          <w:szCs w:val="24"/>
        </w:rPr>
        <w:t>šeimynos</w:t>
      </w:r>
      <w:r w:rsidR="001239EE">
        <w:rPr>
          <w:szCs w:val="24"/>
        </w:rPr>
        <w:t xml:space="preserve"> </w:t>
      </w:r>
      <w:r w:rsidR="001239EE" w:rsidRPr="001239EE">
        <w:rPr>
          <w:color w:val="EE0000"/>
          <w:szCs w:val="24"/>
        </w:rPr>
        <w:t xml:space="preserve">ar vaikų globos institucijos </w:t>
      </w:r>
      <w:r w:rsidRPr="000F54F7">
        <w:rPr>
          <w:szCs w:val="24"/>
        </w:rPr>
        <w:t>prašymu pripažinti sprendimą netekusiu galios ir priimti naują, kuriame nurodomos priežastys, dėl kurių ankstesnis sprendimas yra laikomas negaliojančiu. Pripažinus sprendimą negaliojančiu, privaloma informuoti visas suinteresuotas šalis.</w:t>
      </w:r>
    </w:p>
    <w:p w14:paraId="40A57496" w14:textId="6BBEACFB" w:rsidR="0016091E" w:rsidRPr="000F54F7" w:rsidRDefault="0016091E" w:rsidP="0016091E">
      <w:pPr>
        <w:spacing w:line="257" w:lineRule="auto"/>
        <w:jc w:val="both"/>
        <w:rPr>
          <w:szCs w:val="24"/>
        </w:rPr>
      </w:pPr>
      <w:r w:rsidRPr="000F54F7">
        <w:rPr>
          <w:szCs w:val="24"/>
        </w:rPr>
        <w:t>4</w:t>
      </w:r>
      <w:r w:rsidR="001239EE">
        <w:rPr>
          <w:szCs w:val="24"/>
        </w:rPr>
        <w:t>3</w:t>
      </w:r>
      <w:r w:rsidRPr="000F54F7">
        <w:rPr>
          <w:szCs w:val="24"/>
        </w:rPr>
        <w:t>. Asmuo, Globos centras</w:t>
      </w:r>
      <w:r w:rsidR="009D72C3">
        <w:rPr>
          <w:szCs w:val="24"/>
        </w:rPr>
        <w:t xml:space="preserve">, </w:t>
      </w:r>
      <w:r w:rsidRPr="000F54F7">
        <w:rPr>
          <w:szCs w:val="24"/>
        </w:rPr>
        <w:t>šeimyna</w:t>
      </w:r>
      <w:r w:rsidR="009D72C3">
        <w:rPr>
          <w:szCs w:val="24"/>
        </w:rPr>
        <w:t xml:space="preserve"> </w:t>
      </w:r>
      <w:r w:rsidR="009D72C3" w:rsidRPr="001239EE">
        <w:rPr>
          <w:color w:val="EE0000"/>
          <w:szCs w:val="24"/>
        </w:rPr>
        <w:t>ar globos institucija</w:t>
      </w:r>
      <w:r w:rsidRPr="001239EE">
        <w:rPr>
          <w:color w:val="EE0000"/>
          <w:szCs w:val="24"/>
        </w:rPr>
        <w:t xml:space="preserve"> </w:t>
      </w:r>
      <w:r w:rsidRPr="000F54F7">
        <w:rPr>
          <w:szCs w:val="24"/>
        </w:rPr>
        <w:t>apie Komisijos sprendimą informuojami Vaiko globos organizavimo nuostatuose numatyta tvarka ir terminais.</w:t>
      </w:r>
    </w:p>
    <w:p w14:paraId="2676818D" w14:textId="77777777" w:rsidR="0016091E" w:rsidRPr="000F54F7" w:rsidRDefault="0016091E" w:rsidP="0016091E">
      <w:pPr>
        <w:spacing w:line="256" w:lineRule="auto"/>
        <w:ind w:firstLine="709"/>
        <w:jc w:val="both"/>
        <w:rPr>
          <w:szCs w:val="24"/>
        </w:rPr>
      </w:pPr>
    </w:p>
    <w:p w14:paraId="2B54B6A5" w14:textId="77777777" w:rsidR="0016091E" w:rsidRPr="0016091E" w:rsidRDefault="0016091E" w:rsidP="0016091E">
      <w:pPr>
        <w:ind w:firstLine="709"/>
        <w:jc w:val="center"/>
        <w:rPr>
          <w:b/>
          <w:bCs/>
          <w:sz w:val="24"/>
          <w:szCs w:val="24"/>
        </w:rPr>
      </w:pPr>
      <w:r w:rsidRPr="0016091E">
        <w:rPr>
          <w:b/>
          <w:bCs/>
          <w:sz w:val="24"/>
          <w:szCs w:val="24"/>
        </w:rPr>
        <w:t>VI SKYRIUS</w:t>
      </w:r>
    </w:p>
    <w:p w14:paraId="6BEFA929" w14:textId="77777777" w:rsidR="0016091E" w:rsidRPr="0016091E" w:rsidRDefault="0016091E" w:rsidP="0016091E">
      <w:pPr>
        <w:ind w:firstLine="709"/>
        <w:jc w:val="center"/>
        <w:rPr>
          <w:b/>
          <w:bCs/>
          <w:sz w:val="24"/>
          <w:szCs w:val="24"/>
        </w:rPr>
      </w:pPr>
      <w:r w:rsidRPr="0016091E">
        <w:rPr>
          <w:b/>
          <w:bCs/>
          <w:sz w:val="24"/>
          <w:szCs w:val="24"/>
        </w:rPr>
        <w:t>KOMISIJOS NARIŲ NUSIŠALINIMAS</w:t>
      </w:r>
    </w:p>
    <w:p w14:paraId="64398633" w14:textId="77777777" w:rsidR="0016091E" w:rsidRPr="000F54F7" w:rsidRDefault="0016091E" w:rsidP="0016091E">
      <w:pPr>
        <w:spacing w:line="256" w:lineRule="auto"/>
        <w:ind w:firstLine="709"/>
        <w:jc w:val="center"/>
        <w:rPr>
          <w:b/>
          <w:bCs/>
          <w:szCs w:val="24"/>
        </w:rPr>
      </w:pPr>
      <w:r w:rsidRPr="000F54F7">
        <w:rPr>
          <w:b/>
          <w:bCs/>
          <w:szCs w:val="24"/>
        </w:rPr>
        <w:t xml:space="preserve"> </w:t>
      </w:r>
    </w:p>
    <w:p w14:paraId="0DDE398F" w14:textId="2D506CD3" w:rsidR="0016091E" w:rsidRPr="000F54F7" w:rsidRDefault="0016091E" w:rsidP="0016091E">
      <w:pPr>
        <w:spacing w:line="257" w:lineRule="auto"/>
        <w:jc w:val="both"/>
        <w:rPr>
          <w:szCs w:val="24"/>
        </w:rPr>
      </w:pPr>
      <w:r w:rsidRPr="000F54F7">
        <w:rPr>
          <w:szCs w:val="24"/>
        </w:rPr>
        <w:t>4</w:t>
      </w:r>
      <w:r w:rsidR="001239EE">
        <w:rPr>
          <w:szCs w:val="24"/>
        </w:rPr>
        <w:t>4</w:t>
      </w:r>
      <w:r w:rsidRPr="000F54F7">
        <w:rPr>
          <w:szCs w:val="24"/>
        </w:rPr>
        <w:t xml:space="preserve">. Komisijos pirmininkas ir Komisijos nariai privalo nusišalinti nuo pareigų: </w:t>
      </w:r>
    </w:p>
    <w:p w14:paraId="2152CD10" w14:textId="16F8F100" w:rsidR="0016091E" w:rsidRPr="000F54F7" w:rsidRDefault="0016091E" w:rsidP="0016091E">
      <w:pPr>
        <w:spacing w:line="257" w:lineRule="auto"/>
        <w:ind w:firstLine="709"/>
        <w:jc w:val="both"/>
        <w:rPr>
          <w:szCs w:val="24"/>
        </w:rPr>
      </w:pPr>
      <w:r w:rsidRPr="000F54F7">
        <w:rPr>
          <w:szCs w:val="24"/>
        </w:rPr>
        <w:t>4</w:t>
      </w:r>
      <w:r w:rsidR="001239EE">
        <w:rPr>
          <w:szCs w:val="24"/>
        </w:rPr>
        <w:t>4</w:t>
      </w:r>
      <w:r w:rsidRPr="000F54F7">
        <w:rPr>
          <w:szCs w:val="24"/>
        </w:rPr>
        <w:t>.1. dėl galimo viešųjų ir privačiųjų interesų konflikto;</w:t>
      </w:r>
    </w:p>
    <w:p w14:paraId="00919570" w14:textId="727CD354" w:rsidR="0016091E" w:rsidRPr="000F54F7" w:rsidRDefault="0016091E" w:rsidP="0016091E">
      <w:pPr>
        <w:spacing w:line="257" w:lineRule="auto"/>
        <w:ind w:firstLine="709"/>
        <w:jc w:val="both"/>
        <w:rPr>
          <w:szCs w:val="24"/>
        </w:rPr>
      </w:pPr>
      <w:r w:rsidRPr="000F54F7">
        <w:rPr>
          <w:szCs w:val="24"/>
        </w:rPr>
        <w:t>4</w:t>
      </w:r>
      <w:r w:rsidR="001239EE">
        <w:rPr>
          <w:szCs w:val="24"/>
        </w:rPr>
        <w:t>4</w:t>
      </w:r>
      <w:r w:rsidRPr="000F54F7">
        <w:rPr>
          <w:szCs w:val="24"/>
        </w:rPr>
        <w:t>.2. turėdami asmeninį interesą, galintį turėti įtakos nešališkam sprendimui;</w:t>
      </w:r>
    </w:p>
    <w:p w14:paraId="6C1EAD1F" w14:textId="37BA3697" w:rsidR="0016091E" w:rsidRPr="000F54F7" w:rsidRDefault="0016091E" w:rsidP="0016091E">
      <w:pPr>
        <w:spacing w:line="257" w:lineRule="auto"/>
        <w:ind w:firstLine="709"/>
        <w:jc w:val="both"/>
        <w:rPr>
          <w:szCs w:val="24"/>
        </w:rPr>
      </w:pPr>
      <w:r w:rsidRPr="000F54F7">
        <w:rPr>
          <w:szCs w:val="24"/>
        </w:rPr>
        <w:t>4</w:t>
      </w:r>
      <w:r w:rsidR="001239EE">
        <w:rPr>
          <w:szCs w:val="24"/>
        </w:rPr>
        <w:t>4</w:t>
      </w:r>
      <w:r w:rsidRPr="000F54F7">
        <w:rPr>
          <w:szCs w:val="24"/>
        </w:rPr>
        <w:t>.3. esant darbinėms, finansinėms ar kitoms sąsajoms.</w:t>
      </w:r>
    </w:p>
    <w:p w14:paraId="6FE46A62" w14:textId="3EDD65FC" w:rsidR="0016091E" w:rsidRPr="000F54F7" w:rsidRDefault="0016091E" w:rsidP="008D0A77">
      <w:pPr>
        <w:spacing w:line="257" w:lineRule="auto"/>
        <w:jc w:val="both"/>
        <w:rPr>
          <w:szCs w:val="24"/>
        </w:rPr>
      </w:pPr>
      <w:r w:rsidRPr="000F54F7">
        <w:rPr>
          <w:szCs w:val="24"/>
        </w:rPr>
        <w:t>4</w:t>
      </w:r>
      <w:r w:rsidR="001239EE">
        <w:rPr>
          <w:szCs w:val="24"/>
        </w:rPr>
        <w:t>5</w:t>
      </w:r>
      <w:r w:rsidRPr="000F54F7">
        <w:rPr>
          <w:szCs w:val="24"/>
        </w:rPr>
        <w:t>. Komisijos nario nusišalinimas įtvirtinamas Komisijos posėdžio protokole.</w:t>
      </w:r>
    </w:p>
    <w:p w14:paraId="28D21B2D" w14:textId="2A20BE6A" w:rsidR="0016091E" w:rsidRPr="000F54F7" w:rsidRDefault="0016091E" w:rsidP="008D0A77">
      <w:pPr>
        <w:spacing w:line="257" w:lineRule="auto"/>
        <w:jc w:val="both"/>
        <w:rPr>
          <w:szCs w:val="24"/>
        </w:rPr>
      </w:pPr>
      <w:r w:rsidRPr="000F54F7">
        <w:rPr>
          <w:szCs w:val="24"/>
        </w:rPr>
        <w:t>4</w:t>
      </w:r>
      <w:r w:rsidR="001239EE">
        <w:rPr>
          <w:szCs w:val="24"/>
        </w:rPr>
        <w:t>6</w:t>
      </w:r>
      <w:r w:rsidRPr="000F54F7">
        <w:rPr>
          <w:szCs w:val="24"/>
        </w:rPr>
        <w:t>. Komisijos narys apie savo nusišalinimą turi pranešti Komisijos pirmininkui arba, jei pats yra Komisijos pirmininkas, – kitiems Komisijos nariams.</w:t>
      </w:r>
    </w:p>
    <w:p w14:paraId="1F6964A4" w14:textId="38513A51" w:rsidR="0016091E" w:rsidRPr="000F54F7" w:rsidRDefault="0016091E" w:rsidP="008D0A77">
      <w:pPr>
        <w:spacing w:line="257" w:lineRule="auto"/>
        <w:jc w:val="both"/>
        <w:rPr>
          <w:szCs w:val="24"/>
        </w:rPr>
      </w:pPr>
      <w:r w:rsidRPr="000F54F7">
        <w:rPr>
          <w:szCs w:val="24"/>
        </w:rPr>
        <w:t>4</w:t>
      </w:r>
      <w:r w:rsidR="001239EE">
        <w:rPr>
          <w:szCs w:val="24"/>
        </w:rPr>
        <w:t>7</w:t>
      </w:r>
      <w:r w:rsidRPr="000F54F7">
        <w:rPr>
          <w:szCs w:val="24"/>
        </w:rPr>
        <w:t>. Nusišalinimas įforminamas Komisijos posėdžio protokole, nurodant nusišalinimo priežastį.</w:t>
      </w:r>
    </w:p>
    <w:p w14:paraId="2946B282" w14:textId="713F1AFC" w:rsidR="0016091E" w:rsidRPr="000F54F7" w:rsidRDefault="001239EE" w:rsidP="008D0A77">
      <w:pPr>
        <w:spacing w:line="257" w:lineRule="auto"/>
        <w:jc w:val="both"/>
        <w:rPr>
          <w:szCs w:val="24"/>
        </w:rPr>
      </w:pPr>
      <w:r>
        <w:rPr>
          <w:szCs w:val="24"/>
        </w:rPr>
        <w:t>48</w:t>
      </w:r>
      <w:r w:rsidR="0016091E" w:rsidRPr="000F54F7">
        <w:rPr>
          <w:szCs w:val="24"/>
        </w:rPr>
        <w:t>. Jei Komisijos narys nusišalinimo neinicijuoja pats, bet kiti Komisijos nariai abejoja jo nešališkumu, Komisija gali priimti sprendimą dėl jo nušalinimo balsų dauguma.</w:t>
      </w:r>
    </w:p>
    <w:p w14:paraId="183AF148" w14:textId="6B3252A5" w:rsidR="0016091E" w:rsidRPr="000F54F7" w:rsidRDefault="001239EE" w:rsidP="008D0A77">
      <w:pPr>
        <w:spacing w:line="257" w:lineRule="auto"/>
        <w:jc w:val="both"/>
        <w:rPr>
          <w:szCs w:val="24"/>
        </w:rPr>
      </w:pPr>
      <w:r>
        <w:rPr>
          <w:szCs w:val="24"/>
        </w:rPr>
        <w:t>49</w:t>
      </w:r>
      <w:r w:rsidR="0016091E" w:rsidRPr="000F54F7">
        <w:rPr>
          <w:szCs w:val="24"/>
        </w:rPr>
        <w:t>. Jei po nusišalinimo Komisijoje lieka pakankamas kvorumas, sprendimas priimamas įprasta balsavimo tvarka.</w:t>
      </w:r>
    </w:p>
    <w:p w14:paraId="284718A5" w14:textId="0D531517" w:rsidR="0016091E" w:rsidRPr="000F54F7" w:rsidRDefault="0016091E" w:rsidP="008D0A77">
      <w:pPr>
        <w:spacing w:line="257" w:lineRule="auto"/>
        <w:jc w:val="both"/>
        <w:rPr>
          <w:szCs w:val="24"/>
        </w:rPr>
      </w:pPr>
      <w:r w:rsidRPr="000F54F7">
        <w:rPr>
          <w:szCs w:val="24"/>
        </w:rPr>
        <w:t>5</w:t>
      </w:r>
      <w:r w:rsidR="001239EE">
        <w:rPr>
          <w:szCs w:val="24"/>
        </w:rPr>
        <w:t>0</w:t>
      </w:r>
      <w:r w:rsidRPr="000F54F7">
        <w:rPr>
          <w:szCs w:val="24"/>
        </w:rPr>
        <w:t>. Jei kvorumas nebeišlieka, sprendimo priėmimas atidedamas, kol bus užtikrintas kvorumas.</w:t>
      </w:r>
    </w:p>
    <w:p w14:paraId="4A894257" w14:textId="4DE2C3F0" w:rsidR="0016091E" w:rsidRPr="000F54F7" w:rsidRDefault="0016091E" w:rsidP="008D0A77">
      <w:pPr>
        <w:spacing w:line="257" w:lineRule="auto"/>
        <w:jc w:val="both"/>
        <w:rPr>
          <w:szCs w:val="24"/>
        </w:rPr>
      </w:pPr>
      <w:r w:rsidRPr="000F54F7">
        <w:rPr>
          <w:szCs w:val="24"/>
        </w:rPr>
        <w:t>5</w:t>
      </w:r>
      <w:r w:rsidR="001239EE">
        <w:rPr>
          <w:szCs w:val="24"/>
        </w:rPr>
        <w:t>1</w:t>
      </w:r>
      <w:r w:rsidRPr="000F54F7">
        <w:rPr>
          <w:szCs w:val="24"/>
        </w:rPr>
        <w:t>. Nu(</w:t>
      </w:r>
      <w:proofErr w:type="spellStart"/>
      <w:r w:rsidRPr="000F54F7">
        <w:rPr>
          <w:szCs w:val="24"/>
        </w:rPr>
        <w:t>si</w:t>
      </w:r>
      <w:proofErr w:type="spellEnd"/>
      <w:r w:rsidRPr="000F54F7">
        <w:rPr>
          <w:szCs w:val="24"/>
        </w:rPr>
        <w:t>)šalinus Komisijos pirmininkui, Komisijos nariai išrenka narį, kuris vykdys Komisijos pirmininko funkcijas.</w:t>
      </w:r>
    </w:p>
    <w:p w14:paraId="0EC2D9A0" w14:textId="77777777" w:rsidR="0016091E" w:rsidRPr="000F54F7" w:rsidRDefault="0016091E" w:rsidP="0016091E">
      <w:pPr>
        <w:spacing w:line="256" w:lineRule="auto"/>
        <w:ind w:firstLine="709"/>
        <w:jc w:val="both"/>
        <w:rPr>
          <w:szCs w:val="24"/>
        </w:rPr>
      </w:pPr>
    </w:p>
    <w:p w14:paraId="642396AE" w14:textId="77777777" w:rsidR="0016091E" w:rsidRPr="008D0A77" w:rsidRDefault="0016091E" w:rsidP="0016091E">
      <w:pPr>
        <w:ind w:left="851" w:firstLine="709"/>
        <w:jc w:val="center"/>
        <w:rPr>
          <w:b/>
          <w:sz w:val="24"/>
          <w:szCs w:val="24"/>
        </w:rPr>
      </w:pPr>
      <w:r w:rsidRPr="008D0A77">
        <w:rPr>
          <w:b/>
          <w:sz w:val="24"/>
          <w:szCs w:val="24"/>
        </w:rPr>
        <w:t xml:space="preserve">VII SKYRIUS </w:t>
      </w:r>
    </w:p>
    <w:p w14:paraId="44587CF5" w14:textId="77777777" w:rsidR="0016091E" w:rsidRPr="008D0A77" w:rsidRDefault="0016091E" w:rsidP="0016091E">
      <w:pPr>
        <w:ind w:left="851" w:firstLine="709"/>
        <w:jc w:val="center"/>
        <w:rPr>
          <w:b/>
          <w:sz w:val="24"/>
          <w:szCs w:val="24"/>
        </w:rPr>
      </w:pPr>
      <w:r w:rsidRPr="008D0A77">
        <w:rPr>
          <w:b/>
          <w:sz w:val="24"/>
          <w:szCs w:val="24"/>
        </w:rPr>
        <w:t>BAIGIAMOSIOS NUOSTATOS</w:t>
      </w:r>
    </w:p>
    <w:p w14:paraId="11BEA47D" w14:textId="77777777" w:rsidR="0016091E" w:rsidRPr="000F54F7" w:rsidRDefault="0016091E" w:rsidP="0016091E">
      <w:pPr>
        <w:spacing w:line="276" w:lineRule="auto"/>
        <w:ind w:left="851" w:firstLine="709"/>
        <w:jc w:val="center"/>
        <w:rPr>
          <w:szCs w:val="24"/>
        </w:rPr>
      </w:pPr>
    </w:p>
    <w:p w14:paraId="59B90EF3" w14:textId="4947C0EA" w:rsidR="0016091E" w:rsidRPr="000F54F7" w:rsidRDefault="0016091E" w:rsidP="008D0A77">
      <w:pPr>
        <w:spacing w:line="276" w:lineRule="auto"/>
        <w:jc w:val="both"/>
        <w:rPr>
          <w:color w:val="000000" w:themeColor="text1"/>
          <w:szCs w:val="24"/>
        </w:rPr>
      </w:pPr>
      <w:r w:rsidRPr="000F54F7">
        <w:rPr>
          <w:color w:val="000000" w:themeColor="text1"/>
          <w:szCs w:val="24"/>
        </w:rPr>
        <w:t>5</w:t>
      </w:r>
      <w:r w:rsidR="001239EE">
        <w:rPr>
          <w:color w:val="000000" w:themeColor="text1"/>
          <w:szCs w:val="24"/>
        </w:rPr>
        <w:t>2</w:t>
      </w:r>
      <w:r w:rsidRPr="000F54F7">
        <w:rPr>
          <w:color w:val="000000" w:themeColor="text1"/>
          <w:szCs w:val="24"/>
        </w:rPr>
        <w:t xml:space="preserve">. Už  Reglamento įgyvendinimo stebėseną, priežiūrą ir keitimą yra atsakingas </w:t>
      </w:r>
      <w:r w:rsidR="008D0A77">
        <w:rPr>
          <w:color w:val="000000" w:themeColor="text1"/>
          <w:szCs w:val="24"/>
        </w:rPr>
        <w:t>Telšių socialinių paslaugų centro direktorius</w:t>
      </w:r>
      <w:r w:rsidRPr="000F54F7">
        <w:rPr>
          <w:color w:val="000000" w:themeColor="text1"/>
          <w:szCs w:val="24"/>
        </w:rPr>
        <w:t xml:space="preserve"> arba jo įgaliotas asmuo.</w:t>
      </w:r>
    </w:p>
    <w:p w14:paraId="2B7F5B51" w14:textId="5802D40D" w:rsidR="0016091E" w:rsidRPr="000F54F7" w:rsidRDefault="0016091E" w:rsidP="008D0A77">
      <w:pPr>
        <w:spacing w:line="276" w:lineRule="auto"/>
        <w:jc w:val="both"/>
        <w:rPr>
          <w:color w:val="000000"/>
          <w:szCs w:val="24"/>
        </w:rPr>
      </w:pPr>
      <w:r w:rsidRPr="000F54F7">
        <w:rPr>
          <w:color w:val="000000" w:themeColor="text1"/>
          <w:szCs w:val="24"/>
          <w:lang w:val="pt-BR"/>
        </w:rPr>
        <w:t>5</w:t>
      </w:r>
      <w:r w:rsidR="001239EE">
        <w:rPr>
          <w:color w:val="000000" w:themeColor="text1"/>
          <w:szCs w:val="24"/>
          <w:lang w:val="pt-BR"/>
        </w:rPr>
        <w:t>3</w:t>
      </w:r>
      <w:r w:rsidRPr="000F54F7">
        <w:rPr>
          <w:color w:val="000000" w:themeColor="text1"/>
          <w:szCs w:val="24"/>
          <w:lang w:val="pt-BR"/>
        </w:rPr>
        <w:t xml:space="preserve">. </w:t>
      </w:r>
      <w:r w:rsidRPr="000F54F7">
        <w:rPr>
          <w:color w:val="000000" w:themeColor="text1"/>
          <w:szCs w:val="24"/>
        </w:rPr>
        <w:t xml:space="preserve">Reglamentas keičiamas </w:t>
      </w:r>
      <w:r w:rsidR="008D0A77">
        <w:rPr>
          <w:color w:val="000000" w:themeColor="text1"/>
          <w:szCs w:val="24"/>
        </w:rPr>
        <w:t xml:space="preserve">Telšių socialinių paslaugų centro </w:t>
      </w:r>
      <w:r w:rsidRPr="000F54F7">
        <w:rPr>
          <w:color w:val="000000" w:themeColor="text1"/>
          <w:szCs w:val="24"/>
        </w:rPr>
        <w:t>direktoriaus įsakymu.</w:t>
      </w:r>
    </w:p>
    <w:p w14:paraId="4FDF0080" w14:textId="7DC65EA5" w:rsidR="0016091E" w:rsidRPr="000F54F7" w:rsidRDefault="0016091E" w:rsidP="008D0A77">
      <w:pPr>
        <w:spacing w:line="276" w:lineRule="auto"/>
        <w:jc w:val="both"/>
        <w:rPr>
          <w:color w:val="000000" w:themeColor="text1"/>
          <w:szCs w:val="24"/>
        </w:rPr>
      </w:pPr>
      <w:r w:rsidRPr="000F54F7">
        <w:rPr>
          <w:color w:val="000000" w:themeColor="text1"/>
          <w:szCs w:val="24"/>
        </w:rPr>
        <w:t>5</w:t>
      </w:r>
      <w:r w:rsidR="001239EE">
        <w:rPr>
          <w:color w:val="000000" w:themeColor="text1"/>
          <w:szCs w:val="24"/>
        </w:rPr>
        <w:t>4</w:t>
      </w:r>
      <w:r w:rsidRPr="000F54F7">
        <w:rPr>
          <w:color w:val="000000" w:themeColor="text1"/>
          <w:szCs w:val="24"/>
        </w:rPr>
        <w:t xml:space="preserve">. Reglamento keitimai derinami su suinteresuotomis institucijomis. </w:t>
      </w:r>
    </w:p>
    <w:p w14:paraId="392312AE" w14:textId="689CB0C5" w:rsidR="0016091E" w:rsidRDefault="0016091E" w:rsidP="008D0A77">
      <w:pPr>
        <w:spacing w:line="276" w:lineRule="auto"/>
        <w:jc w:val="both"/>
        <w:rPr>
          <w:color w:val="000000" w:themeColor="text1"/>
          <w:szCs w:val="24"/>
        </w:rPr>
      </w:pPr>
      <w:r w:rsidRPr="000F54F7">
        <w:rPr>
          <w:color w:val="000000" w:themeColor="text1"/>
          <w:szCs w:val="24"/>
        </w:rPr>
        <w:t>5</w:t>
      </w:r>
      <w:r w:rsidR="001239EE">
        <w:rPr>
          <w:color w:val="000000" w:themeColor="text1"/>
          <w:szCs w:val="24"/>
        </w:rPr>
        <w:t>5</w:t>
      </w:r>
      <w:r w:rsidRPr="000F54F7">
        <w:rPr>
          <w:color w:val="000000" w:themeColor="text1"/>
          <w:szCs w:val="24"/>
        </w:rPr>
        <w:t xml:space="preserve">. Reglamentas skelbiamas Globos centro svetainėje </w:t>
      </w:r>
      <w:r w:rsidR="008D0A77">
        <w:rPr>
          <w:color w:val="000000" w:themeColor="text1"/>
          <w:szCs w:val="24"/>
        </w:rPr>
        <w:t>www.telsiuspc.lt</w:t>
      </w:r>
    </w:p>
    <w:p w14:paraId="6D5C6917" w14:textId="6AC7522E" w:rsidR="0016091E" w:rsidRPr="000F54F7" w:rsidRDefault="0016091E" w:rsidP="008D0A77">
      <w:pPr>
        <w:spacing w:line="276" w:lineRule="auto"/>
        <w:jc w:val="both"/>
        <w:rPr>
          <w:color w:val="000000" w:themeColor="text1"/>
          <w:szCs w:val="24"/>
        </w:rPr>
      </w:pPr>
      <w:r w:rsidRPr="000F54F7">
        <w:rPr>
          <w:color w:val="000000" w:themeColor="text1"/>
          <w:szCs w:val="24"/>
        </w:rPr>
        <w:t>5</w:t>
      </w:r>
      <w:r w:rsidR="001239EE">
        <w:rPr>
          <w:color w:val="000000" w:themeColor="text1"/>
          <w:szCs w:val="24"/>
        </w:rPr>
        <w:t>6</w:t>
      </w:r>
      <w:r w:rsidRPr="000F54F7">
        <w:rPr>
          <w:color w:val="000000" w:themeColor="text1"/>
          <w:szCs w:val="24"/>
        </w:rPr>
        <w:t>. Komisijos dokumentai, konfidencialumo pasižadėjimai, deklaracijos, protokolai ir sprendimai saugomi Lietuvos Respublikos dokumentų ir archyvų įstatymo nustatyta tvarka pagal Lietuvos vyriausiojo archyvaro nustatyt</w:t>
      </w:r>
      <w:r w:rsidR="001239EE">
        <w:rPr>
          <w:color w:val="000000" w:themeColor="text1"/>
          <w:szCs w:val="24"/>
        </w:rPr>
        <w:t>u</w:t>
      </w:r>
      <w:r w:rsidRPr="000F54F7">
        <w:rPr>
          <w:color w:val="000000" w:themeColor="text1"/>
          <w:szCs w:val="24"/>
        </w:rPr>
        <w:t>s termin</w:t>
      </w:r>
      <w:r w:rsidR="001239EE">
        <w:rPr>
          <w:color w:val="000000" w:themeColor="text1"/>
          <w:szCs w:val="24"/>
        </w:rPr>
        <w:t>u</w:t>
      </w:r>
      <w:r w:rsidRPr="000F54F7">
        <w:rPr>
          <w:color w:val="000000" w:themeColor="text1"/>
          <w:szCs w:val="24"/>
        </w:rPr>
        <w:t>s.</w:t>
      </w:r>
    </w:p>
    <w:p w14:paraId="0D389949" w14:textId="77777777" w:rsidR="0016091E" w:rsidRDefault="0016091E" w:rsidP="0016091E">
      <w:pPr>
        <w:spacing w:line="276" w:lineRule="auto"/>
        <w:ind w:firstLine="709"/>
        <w:jc w:val="both"/>
        <w:rPr>
          <w:color w:val="000000" w:themeColor="text1"/>
        </w:rPr>
      </w:pPr>
    </w:p>
    <w:p w14:paraId="4F5D37CC" w14:textId="77777777" w:rsidR="0016091E" w:rsidRDefault="0016091E" w:rsidP="0016091E">
      <w:pPr>
        <w:spacing w:line="276" w:lineRule="auto"/>
        <w:ind w:firstLine="709"/>
        <w:jc w:val="both"/>
        <w:rPr>
          <w:color w:val="000000"/>
        </w:rPr>
      </w:pPr>
    </w:p>
    <w:p w14:paraId="46326261" w14:textId="77777777" w:rsidR="0016091E" w:rsidRDefault="0016091E" w:rsidP="0016091E">
      <w:pPr>
        <w:jc w:val="center"/>
        <w:rPr>
          <w:szCs w:val="24"/>
        </w:rPr>
      </w:pPr>
      <w:r w:rsidRPr="01564EA3">
        <w:t>_____________</w:t>
      </w:r>
    </w:p>
    <w:p w14:paraId="5BED5E62" w14:textId="77777777" w:rsidR="00883E3D" w:rsidRDefault="00883E3D" w:rsidP="00610C08">
      <w:pPr>
        <w:pStyle w:val="Sraopastraipa"/>
        <w:tabs>
          <w:tab w:val="left" w:pos="851"/>
        </w:tabs>
        <w:spacing w:line="360" w:lineRule="auto"/>
        <w:ind w:left="993" w:right="113" w:firstLine="567"/>
        <w:jc w:val="center"/>
        <w:rPr>
          <w:sz w:val="24"/>
          <w:szCs w:val="24"/>
        </w:rPr>
      </w:pPr>
    </w:p>
    <w:p w14:paraId="5B51DC46" w14:textId="77777777" w:rsidR="008D0A77" w:rsidRDefault="008D0A77" w:rsidP="00610C08">
      <w:pPr>
        <w:pStyle w:val="Sraopastraipa"/>
        <w:tabs>
          <w:tab w:val="left" w:pos="851"/>
        </w:tabs>
        <w:spacing w:line="360" w:lineRule="auto"/>
        <w:ind w:left="993" w:right="113" w:firstLine="567"/>
        <w:jc w:val="center"/>
        <w:rPr>
          <w:sz w:val="24"/>
          <w:szCs w:val="24"/>
        </w:rPr>
      </w:pPr>
    </w:p>
    <w:p w14:paraId="33A897A6" w14:textId="77777777" w:rsidR="008D0A77" w:rsidRDefault="008D0A77" w:rsidP="00610C08">
      <w:pPr>
        <w:pStyle w:val="Sraopastraipa"/>
        <w:tabs>
          <w:tab w:val="left" w:pos="851"/>
        </w:tabs>
        <w:spacing w:line="360" w:lineRule="auto"/>
        <w:ind w:left="993" w:right="113" w:firstLine="567"/>
        <w:jc w:val="center"/>
        <w:rPr>
          <w:sz w:val="24"/>
          <w:szCs w:val="24"/>
        </w:rPr>
      </w:pPr>
    </w:p>
    <w:p w14:paraId="3F7092CE" w14:textId="77777777" w:rsidR="008D0A77" w:rsidRDefault="008D0A77" w:rsidP="00610C08">
      <w:pPr>
        <w:pStyle w:val="Sraopastraipa"/>
        <w:tabs>
          <w:tab w:val="left" w:pos="851"/>
        </w:tabs>
        <w:spacing w:line="360" w:lineRule="auto"/>
        <w:ind w:left="993" w:right="113" w:firstLine="567"/>
        <w:jc w:val="center"/>
        <w:rPr>
          <w:sz w:val="24"/>
          <w:szCs w:val="24"/>
        </w:rPr>
      </w:pPr>
    </w:p>
    <w:p w14:paraId="5187ECE1" w14:textId="77777777" w:rsidR="008D0A77" w:rsidRDefault="008D0A77" w:rsidP="00610C08">
      <w:pPr>
        <w:pStyle w:val="Sraopastraipa"/>
        <w:tabs>
          <w:tab w:val="left" w:pos="851"/>
        </w:tabs>
        <w:spacing w:line="360" w:lineRule="auto"/>
        <w:ind w:left="993" w:right="113" w:firstLine="567"/>
        <w:jc w:val="center"/>
        <w:rPr>
          <w:sz w:val="24"/>
          <w:szCs w:val="24"/>
        </w:rPr>
      </w:pPr>
    </w:p>
    <w:p w14:paraId="575F633A" w14:textId="77777777" w:rsidR="008D0A77" w:rsidRDefault="008D0A77" w:rsidP="00610C08">
      <w:pPr>
        <w:pStyle w:val="Sraopastraipa"/>
        <w:tabs>
          <w:tab w:val="left" w:pos="851"/>
        </w:tabs>
        <w:spacing w:line="360" w:lineRule="auto"/>
        <w:ind w:left="993" w:right="113" w:firstLine="567"/>
        <w:jc w:val="center"/>
        <w:rPr>
          <w:sz w:val="24"/>
          <w:szCs w:val="24"/>
        </w:rPr>
      </w:pPr>
    </w:p>
    <w:p w14:paraId="099CC0C0" w14:textId="77777777" w:rsidR="008D0A77" w:rsidRDefault="008D0A77" w:rsidP="00610C08">
      <w:pPr>
        <w:pStyle w:val="Sraopastraipa"/>
        <w:tabs>
          <w:tab w:val="left" w:pos="851"/>
        </w:tabs>
        <w:spacing w:line="360" w:lineRule="auto"/>
        <w:ind w:left="993" w:right="113" w:firstLine="567"/>
        <w:jc w:val="center"/>
        <w:rPr>
          <w:sz w:val="24"/>
          <w:szCs w:val="24"/>
        </w:rPr>
      </w:pPr>
    </w:p>
    <w:p w14:paraId="24825F2E" w14:textId="77777777" w:rsidR="008D0A77" w:rsidRDefault="008D0A77" w:rsidP="00610C08">
      <w:pPr>
        <w:pStyle w:val="Sraopastraipa"/>
        <w:tabs>
          <w:tab w:val="left" w:pos="851"/>
        </w:tabs>
        <w:spacing w:line="360" w:lineRule="auto"/>
        <w:ind w:left="993" w:right="113" w:firstLine="567"/>
        <w:jc w:val="center"/>
        <w:rPr>
          <w:sz w:val="24"/>
          <w:szCs w:val="24"/>
        </w:rPr>
      </w:pPr>
    </w:p>
    <w:p w14:paraId="288C0C38" w14:textId="77777777" w:rsidR="008D0A77" w:rsidRDefault="008D0A77" w:rsidP="00610C08">
      <w:pPr>
        <w:pStyle w:val="Sraopastraipa"/>
        <w:tabs>
          <w:tab w:val="left" w:pos="851"/>
        </w:tabs>
        <w:spacing w:line="360" w:lineRule="auto"/>
        <w:ind w:left="993" w:right="113" w:firstLine="567"/>
        <w:jc w:val="center"/>
        <w:rPr>
          <w:sz w:val="24"/>
          <w:szCs w:val="24"/>
        </w:rPr>
      </w:pPr>
    </w:p>
    <w:p w14:paraId="0533DE14" w14:textId="77777777" w:rsidR="008D0A77" w:rsidRPr="0038389D" w:rsidRDefault="008D0A77" w:rsidP="0038389D">
      <w:pPr>
        <w:tabs>
          <w:tab w:val="left" w:pos="851"/>
        </w:tabs>
        <w:spacing w:line="360" w:lineRule="auto"/>
        <w:ind w:right="113"/>
        <w:rPr>
          <w:sz w:val="24"/>
          <w:szCs w:val="24"/>
        </w:rPr>
      </w:pPr>
    </w:p>
    <w:p w14:paraId="481BD4DB" w14:textId="77777777" w:rsidR="008D0A77" w:rsidRDefault="008D0A77" w:rsidP="00610C08">
      <w:pPr>
        <w:pStyle w:val="Sraopastraipa"/>
        <w:tabs>
          <w:tab w:val="left" w:pos="851"/>
        </w:tabs>
        <w:spacing w:line="360" w:lineRule="auto"/>
        <w:ind w:left="993" w:right="113" w:firstLine="567"/>
        <w:jc w:val="center"/>
        <w:rPr>
          <w:sz w:val="24"/>
          <w:szCs w:val="24"/>
        </w:rPr>
      </w:pPr>
    </w:p>
    <w:p w14:paraId="0D3D6785" w14:textId="77777777" w:rsidR="001239EE" w:rsidRDefault="001239EE" w:rsidP="00610C08">
      <w:pPr>
        <w:pStyle w:val="Sraopastraipa"/>
        <w:tabs>
          <w:tab w:val="left" w:pos="851"/>
        </w:tabs>
        <w:spacing w:line="360" w:lineRule="auto"/>
        <w:ind w:left="993" w:right="113" w:firstLine="567"/>
        <w:jc w:val="center"/>
        <w:rPr>
          <w:sz w:val="24"/>
          <w:szCs w:val="24"/>
        </w:rPr>
      </w:pPr>
    </w:p>
    <w:p w14:paraId="09F5FEBD" w14:textId="77777777" w:rsidR="008D0A77" w:rsidRDefault="008D0A77" w:rsidP="008D0A77">
      <w:pPr>
        <w:jc w:val="right"/>
      </w:pPr>
      <w:r w:rsidRPr="097F2386">
        <w:lastRenderedPageBreak/>
        <w:t>Globėjo (rūpintojo) parinkimo</w:t>
      </w:r>
      <w:r>
        <w:t xml:space="preserve"> komisijos</w:t>
      </w:r>
      <w:r w:rsidRPr="097F2386">
        <w:t xml:space="preserve"> </w:t>
      </w:r>
    </w:p>
    <w:p w14:paraId="3D3A5F51" w14:textId="77777777" w:rsidR="008D0A77" w:rsidRDefault="008D0A77" w:rsidP="008D0A77">
      <w:pPr>
        <w:jc w:val="right"/>
      </w:pPr>
      <w:r w:rsidRPr="097F2386">
        <w:t xml:space="preserve">darbo reglamento </w:t>
      </w:r>
    </w:p>
    <w:p w14:paraId="03678B49" w14:textId="77777777" w:rsidR="008D0A77" w:rsidRDefault="008D0A77" w:rsidP="008D0A77">
      <w:pPr>
        <w:jc w:val="right"/>
      </w:pPr>
      <w:r w:rsidRPr="097F2386">
        <w:rPr>
          <w:rFonts w:eastAsia="Calibri"/>
        </w:rPr>
        <w:t>1 priedas</w:t>
      </w:r>
    </w:p>
    <w:p w14:paraId="36570F5D" w14:textId="77777777" w:rsidR="008D0A77" w:rsidRDefault="008D0A77" w:rsidP="008D0A77">
      <w:pPr>
        <w:suppressAutoHyphens/>
        <w:spacing w:line="276" w:lineRule="auto"/>
        <w:ind w:right="-1"/>
        <w:textAlignment w:val="baseline"/>
        <w:rPr>
          <w:rFonts w:eastAsia="Arial Unicode MS" w:cs="Tahoma"/>
          <w:color w:val="000000"/>
          <w:kern w:val="3"/>
          <w:szCs w:val="24"/>
        </w:rPr>
      </w:pPr>
    </w:p>
    <w:p w14:paraId="1045EABD" w14:textId="77777777" w:rsidR="008D0A77" w:rsidRDefault="008D0A77" w:rsidP="008D0A77">
      <w:pPr>
        <w:suppressAutoHyphens/>
        <w:jc w:val="center"/>
        <w:textAlignment w:val="baseline"/>
        <w:rPr>
          <w:rFonts w:eastAsia="Arial Unicode MS"/>
          <w:b/>
          <w:bCs/>
          <w:color w:val="000000" w:themeColor="text1"/>
        </w:rPr>
      </w:pPr>
    </w:p>
    <w:p w14:paraId="654B0D74" w14:textId="77777777" w:rsidR="008D0A77" w:rsidRDefault="008D0A77" w:rsidP="008D0A77">
      <w:pPr>
        <w:suppressAutoHyphens/>
        <w:jc w:val="center"/>
        <w:textAlignment w:val="baseline"/>
        <w:rPr>
          <w:rFonts w:eastAsia="Calibri"/>
          <w:b/>
          <w:bCs/>
          <w:lang w:eastAsia="ar-SA"/>
        </w:rPr>
      </w:pPr>
      <w:r w:rsidRPr="68E08994">
        <w:rPr>
          <w:rFonts w:eastAsia="Calibri"/>
          <w:b/>
          <w:bCs/>
          <w:lang w:eastAsia="ar-SA"/>
        </w:rPr>
        <w:t xml:space="preserve">GLOBĖJO (RŪPINTOJO) PARINKIMO KOMISIJOS </w:t>
      </w:r>
    </w:p>
    <w:p w14:paraId="0B500F35" w14:textId="77777777" w:rsidR="008D0A77" w:rsidRDefault="008D0A77" w:rsidP="008D0A77">
      <w:pPr>
        <w:suppressAutoHyphens/>
        <w:jc w:val="center"/>
        <w:textAlignment w:val="baseline"/>
        <w:rPr>
          <w:rFonts w:eastAsia="Calibri"/>
          <w:b/>
          <w:bCs/>
          <w:lang w:eastAsia="ar-SA"/>
        </w:rPr>
      </w:pPr>
      <w:r w:rsidRPr="68E08994">
        <w:rPr>
          <w:rFonts w:eastAsia="Calibri"/>
          <w:b/>
          <w:bCs/>
          <w:lang w:eastAsia="ar-SA"/>
        </w:rPr>
        <w:t>PIRMININKO/ NARIO/ SEKRETORIAUS</w:t>
      </w:r>
    </w:p>
    <w:p w14:paraId="19642598" w14:textId="77777777" w:rsidR="008D0A77" w:rsidRDefault="008D0A77" w:rsidP="008D0A77">
      <w:pPr>
        <w:suppressAutoHyphens/>
        <w:jc w:val="center"/>
        <w:textAlignment w:val="baseline"/>
        <w:rPr>
          <w:rFonts w:eastAsia="Calibri"/>
          <w:b/>
          <w:bCs/>
          <w:lang w:eastAsia="ar-SA"/>
        </w:rPr>
      </w:pPr>
      <w:r w:rsidRPr="68E08994">
        <w:rPr>
          <w:rFonts w:eastAsia="Calibri"/>
          <w:b/>
          <w:bCs/>
          <w:lang w:eastAsia="ar-SA"/>
        </w:rPr>
        <w:t xml:space="preserve">KONFIDENCIALUMO PASIŽADĖJIMAS </w:t>
      </w:r>
    </w:p>
    <w:p w14:paraId="3202FAAE" w14:textId="77777777" w:rsidR="008D0A77" w:rsidRDefault="008D0A77" w:rsidP="008D0A77">
      <w:pPr>
        <w:spacing w:line="276" w:lineRule="auto"/>
        <w:ind w:firstLine="124"/>
        <w:jc w:val="center"/>
        <w:rPr>
          <w:rFonts w:eastAsia="Calibri"/>
          <w:b/>
          <w:bCs/>
          <w:lang w:eastAsia="ar-SA"/>
        </w:rPr>
      </w:pPr>
    </w:p>
    <w:p w14:paraId="3757C379" w14:textId="77777777" w:rsidR="008D0A77" w:rsidRDefault="008D0A77" w:rsidP="008D0A77">
      <w:pPr>
        <w:suppressAutoHyphens/>
        <w:spacing w:line="276" w:lineRule="auto"/>
        <w:jc w:val="center"/>
        <w:rPr>
          <w:rFonts w:eastAsia="Calibri"/>
          <w:i/>
          <w:iCs/>
          <w:lang w:eastAsia="ar-SA"/>
        </w:rPr>
      </w:pPr>
      <w:r w:rsidRPr="68E08994">
        <w:rPr>
          <w:rFonts w:eastAsia="Calibri"/>
          <w:lang w:eastAsia="ar-SA"/>
        </w:rPr>
        <w:t xml:space="preserve">20__ m._____________ d. </w:t>
      </w:r>
      <w:r>
        <w:br/>
      </w:r>
    </w:p>
    <w:p w14:paraId="3CF2BFC4" w14:textId="77777777" w:rsidR="008D0A77" w:rsidRDefault="008D0A77" w:rsidP="008D0A77">
      <w:pPr>
        <w:suppressAutoHyphens/>
        <w:spacing w:line="276" w:lineRule="auto"/>
        <w:jc w:val="center"/>
        <w:rPr>
          <w:rFonts w:eastAsia="Calibri"/>
          <w:i/>
          <w:szCs w:val="24"/>
          <w:lang w:eastAsia="ar-SA"/>
        </w:rPr>
      </w:pPr>
      <w:r>
        <w:rPr>
          <w:rFonts w:eastAsia="Calibri"/>
          <w:i/>
          <w:szCs w:val="24"/>
          <w:lang w:eastAsia="ar-SA"/>
        </w:rPr>
        <w:t>_________________</w:t>
      </w:r>
    </w:p>
    <w:p w14:paraId="47B38EA1" w14:textId="77777777" w:rsidR="008D0A77" w:rsidRDefault="008D0A77" w:rsidP="008D0A77">
      <w:pPr>
        <w:suppressAutoHyphens/>
        <w:spacing w:line="276" w:lineRule="auto"/>
        <w:jc w:val="center"/>
        <w:rPr>
          <w:rFonts w:eastAsia="Calibri"/>
          <w:i/>
          <w:szCs w:val="24"/>
          <w:lang w:eastAsia="ar-SA"/>
        </w:rPr>
      </w:pPr>
      <w:r>
        <w:rPr>
          <w:rFonts w:eastAsia="Calibri"/>
          <w:i/>
          <w:szCs w:val="24"/>
          <w:lang w:eastAsia="ar-SA"/>
        </w:rPr>
        <w:t>(vieta)</w:t>
      </w:r>
    </w:p>
    <w:p w14:paraId="4E739AD1" w14:textId="77777777" w:rsidR="008D0A77" w:rsidRDefault="008D0A77" w:rsidP="008D0A77">
      <w:pPr>
        <w:suppressAutoHyphens/>
        <w:spacing w:line="276" w:lineRule="auto"/>
        <w:jc w:val="center"/>
        <w:rPr>
          <w:rFonts w:eastAsia="Calibri"/>
          <w:szCs w:val="24"/>
          <w:lang w:eastAsia="ar-SA"/>
        </w:rPr>
      </w:pPr>
    </w:p>
    <w:p w14:paraId="44072615" w14:textId="77777777" w:rsidR="008D0A77" w:rsidRDefault="008D0A77" w:rsidP="008D0A77">
      <w:pPr>
        <w:suppressAutoHyphens/>
        <w:spacing w:line="276" w:lineRule="auto"/>
        <w:jc w:val="center"/>
        <w:rPr>
          <w:rFonts w:eastAsia="Calibri"/>
          <w:szCs w:val="24"/>
          <w:lang w:eastAsia="ar-SA"/>
        </w:rPr>
      </w:pPr>
      <w:r>
        <w:rPr>
          <w:rFonts w:eastAsia="Calibri"/>
          <w:szCs w:val="24"/>
          <w:lang w:eastAsia="ar-SA"/>
        </w:rPr>
        <w:t xml:space="preserve">Aš, _______________________________________________________________________ </w:t>
      </w:r>
    </w:p>
    <w:p w14:paraId="614CCB85" w14:textId="77777777" w:rsidR="008D0A77" w:rsidRDefault="008D0A77" w:rsidP="008D0A77">
      <w:pPr>
        <w:suppressAutoHyphens/>
        <w:spacing w:line="276" w:lineRule="auto"/>
        <w:jc w:val="center"/>
        <w:rPr>
          <w:rFonts w:eastAsia="Calibri"/>
          <w:i/>
          <w:iCs/>
          <w:sz w:val="20"/>
          <w:lang w:eastAsia="ar-SA"/>
        </w:rPr>
      </w:pPr>
      <w:r w:rsidRPr="0E5F336E">
        <w:rPr>
          <w:rFonts w:eastAsia="Calibri"/>
          <w:sz w:val="20"/>
          <w:lang w:eastAsia="ar-SA"/>
        </w:rPr>
        <w:t>(vardas ir pavardė, pareigų pavadinimas Globėjo (rūpintojo) parinkimo komisijoje (narys, sekretorius))</w:t>
      </w:r>
    </w:p>
    <w:p w14:paraId="5A2889A0" w14:textId="77777777" w:rsidR="008D0A77" w:rsidRDefault="008D0A77" w:rsidP="008D0A77">
      <w:pPr>
        <w:rPr>
          <w:sz w:val="14"/>
          <w:szCs w:val="14"/>
        </w:rPr>
      </w:pPr>
    </w:p>
    <w:p w14:paraId="6034B6EF" w14:textId="77777777" w:rsidR="008D0A77" w:rsidRDefault="008D0A77" w:rsidP="008D0A77">
      <w:pPr>
        <w:suppressAutoHyphens/>
        <w:spacing w:line="276" w:lineRule="auto"/>
        <w:ind w:firstLine="1134"/>
        <w:jc w:val="both"/>
        <w:rPr>
          <w:rFonts w:eastAsia="Calibri"/>
          <w:szCs w:val="24"/>
          <w:lang w:eastAsia="ar-SA"/>
        </w:rPr>
      </w:pPr>
      <w:r>
        <w:rPr>
          <w:rFonts w:eastAsia="Calibri"/>
          <w:szCs w:val="24"/>
          <w:lang w:eastAsia="ar-SA"/>
        </w:rPr>
        <w:t>PASIŽADU:</w:t>
      </w:r>
    </w:p>
    <w:p w14:paraId="615AD9AC" w14:textId="77777777" w:rsidR="008D0A77" w:rsidRDefault="008D0A77" w:rsidP="008D0A77">
      <w:pPr>
        <w:suppressAutoHyphens/>
        <w:spacing w:line="276" w:lineRule="auto"/>
        <w:ind w:firstLine="1134"/>
        <w:jc w:val="both"/>
        <w:rPr>
          <w:rFonts w:eastAsia="Calibri"/>
          <w:lang w:eastAsia="ar-SA"/>
        </w:rPr>
      </w:pPr>
      <w:r w:rsidRPr="097F2386">
        <w:rPr>
          <w:rFonts w:eastAsia="Calibri"/>
          <w:lang w:eastAsia="ar-SA"/>
        </w:rPr>
        <w:t>1) užtikrinti informacijos konfidencialumą, saugoti ir tik teisės aktų nustatytais tikslais ir tvarka naudoti informaciją, kuri man taps žinoma Globėjo (rūpintojo) parinkimo komisijos posėdyje ir vykdant Globėjo (rūpintojo) parinkimo komisijos nario ar Globėjo (rūpintojo) parinkimo komisijos sekretoriaus veiklą;</w:t>
      </w:r>
    </w:p>
    <w:p w14:paraId="755D7612" w14:textId="77777777" w:rsidR="008D0A77" w:rsidRDefault="008D0A77" w:rsidP="008D0A77">
      <w:pPr>
        <w:suppressAutoHyphens/>
        <w:spacing w:line="276" w:lineRule="auto"/>
        <w:ind w:firstLine="1134"/>
        <w:jc w:val="both"/>
        <w:rPr>
          <w:rFonts w:eastAsia="Calibri"/>
          <w:szCs w:val="24"/>
          <w:lang w:eastAsia="ar-SA"/>
        </w:rPr>
      </w:pPr>
      <w:r>
        <w:rPr>
          <w:rFonts w:eastAsia="Calibri"/>
          <w:szCs w:val="24"/>
          <w:lang w:eastAsia="ar-SA"/>
        </w:rPr>
        <w:t>2) man pateiktus dokumentus, kuriuose yra konfidencialios informacijos, saugoti tokiu būdu, kad tretieji asmenys neturėtų galimybės su jais susipažinti ir pasinaudoti, išskyrus teisės aktų nustatytus atvejus;</w:t>
      </w:r>
    </w:p>
    <w:p w14:paraId="1D878189" w14:textId="77777777" w:rsidR="008D0A77" w:rsidRDefault="008D0A77" w:rsidP="008D0A77">
      <w:pPr>
        <w:suppressAutoHyphens/>
        <w:spacing w:line="276" w:lineRule="auto"/>
        <w:ind w:firstLine="1134"/>
        <w:jc w:val="both"/>
        <w:rPr>
          <w:rFonts w:eastAsia="Calibri"/>
          <w:lang w:eastAsia="ar-SA"/>
        </w:rPr>
      </w:pPr>
      <w:r w:rsidRPr="68E08994">
        <w:rPr>
          <w:rFonts w:eastAsia="Calibri"/>
          <w:lang w:eastAsia="ar-SA"/>
        </w:rPr>
        <w:t>3) savo ir (ar) man artimų asmenų privačių interesų naudai nesinaudoti ir neleisti naudotis informacija, kurią įgysiu dalyvaudamas (-a) Globėjo (rūpintojo) parinkimo komisijos posėdyje ir vykdydamas (-a) Globėjo (rūpintojo) parinkimo komisijos nario veiklą.</w:t>
      </w:r>
    </w:p>
    <w:p w14:paraId="728114F2" w14:textId="77777777" w:rsidR="008D0A77" w:rsidRDefault="008D0A77" w:rsidP="008D0A77">
      <w:pPr>
        <w:suppressAutoHyphens/>
        <w:spacing w:line="276" w:lineRule="auto"/>
        <w:ind w:firstLine="1134"/>
        <w:jc w:val="both"/>
        <w:rPr>
          <w:rFonts w:eastAsia="Calibri"/>
          <w:szCs w:val="24"/>
          <w:lang w:eastAsia="ar-SA"/>
        </w:rPr>
      </w:pPr>
    </w:p>
    <w:p w14:paraId="5D0D803F" w14:textId="77777777" w:rsidR="008D0A77" w:rsidRDefault="008D0A77" w:rsidP="008D0A77">
      <w:pPr>
        <w:suppressAutoHyphens/>
        <w:spacing w:line="276" w:lineRule="auto"/>
        <w:ind w:firstLine="1134"/>
        <w:jc w:val="both"/>
        <w:rPr>
          <w:rFonts w:eastAsia="Calibri"/>
          <w:lang w:eastAsia="ar-SA"/>
        </w:rPr>
      </w:pPr>
      <w:r w:rsidRPr="3A0F5C44">
        <w:rPr>
          <w:rFonts w:eastAsia="Calibri"/>
          <w:lang w:eastAsia="ar-SA"/>
        </w:rPr>
        <w:t>Esu įspėtas (-a), kad, pažeidęs (-</w:t>
      </w:r>
      <w:proofErr w:type="spellStart"/>
      <w:r w:rsidRPr="3A0F5C44">
        <w:rPr>
          <w:rFonts w:eastAsia="Calibri"/>
          <w:lang w:eastAsia="ar-SA"/>
        </w:rPr>
        <w:t>usi</w:t>
      </w:r>
      <w:proofErr w:type="spellEnd"/>
      <w:r w:rsidRPr="3A0F5C44">
        <w:rPr>
          <w:rFonts w:eastAsia="Calibri"/>
          <w:lang w:eastAsia="ar-SA"/>
        </w:rPr>
        <w:t>) šį pasižadėjimą, turėsiu atsakyti už savo veiklą pagal Lietuvos Respublikos įstatymus atlyginti padarytus nuostolius.</w:t>
      </w:r>
    </w:p>
    <w:p w14:paraId="69FDE64C" w14:textId="77777777" w:rsidR="008D0A77" w:rsidRDefault="008D0A77" w:rsidP="008D0A77">
      <w:pPr>
        <w:spacing w:line="276" w:lineRule="auto"/>
        <w:ind w:firstLine="1134"/>
        <w:jc w:val="both"/>
        <w:rPr>
          <w:color w:val="000000"/>
        </w:rPr>
      </w:pPr>
      <w:r w:rsidRPr="3A0F5C44">
        <w:rPr>
          <w:color w:val="000000" w:themeColor="text1"/>
        </w:rPr>
        <w:t>Susipažindamas (-a) su pateikta medžiaga ir susipažinęs (-</w:t>
      </w:r>
      <w:proofErr w:type="spellStart"/>
      <w:r w:rsidRPr="3A0F5C44">
        <w:rPr>
          <w:color w:val="000000" w:themeColor="text1"/>
        </w:rPr>
        <w:t>usi</w:t>
      </w:r>
      <w:proofErr w:type="spellEnd"/>
      <w:r w:rsidRPr="3A0F5C44">
        <w:rPr>
          <w:color w:val="000000" w:themeColor="text1"/>
        </w:rPr>
        <w:t>) su ja įsipareigoju laikytis Lietuvos Respublikos asmens duomenų teisinės apsaugos įstatymo nuostatų ir gerbti asmenų teisę į privatų gyvenimą.</w:t>
      </w:r>
    </w:p>
    <w:p w14:paraId="4C78E3A6" w14:textId="77777777" w:rsidR="008D0A77" w:rsidRDefault="008D0A77" w:rsidP="008D0A77">
      <w:pPr>
        <w:suppressAutoHyphens/>
        <w:spacing w:line="276" w:lineRule="auto"/>
        <w:ind w:firstLine="1134"/>
        <w:jc w:val="both"/>
        <w:textAlignment w:val="center"/>
        <w:rPr>
          <w:color w:val="000000"/>
        </w:rPr>
      </w:pPr>
      <w:r w:rsidRPr="097F2386">
        <w:rPr>
          <w:color w:val="000000" w:themeColor="text1"/>
        </w:rPr>
        <w:t xml:space="preserve">Man išaiškinta, kad konfidencialią informaciją sudaro visa su </w:t>
      </w:r>
      <w:r w:rsidRPr="097F2386">
        <w:rPr>
          <w:rFonts w:eastAsia="Calibri"/>
          <w:lang w:eastAsia="ar-SA"/>
        </w:rPr>
        <w:t>Globėjo (rūpintojo)</w:t>
      </w:r>
      <w:r w:rsidRPr="097F2386">
        <w:rPr>
          <w:color w:val="000000" w:themeColor="text1"/>
        </w:rPr>
        <w:t xml:space="preserve"> parinkimo komisijos nagrinėjimu susijusi informacija, jeigu jos atskleidimas prieštarauja įstatymams ir daro žalą teisėtiems asmenų interesams.</w:t>
      </w:r>
    </w:p>
    <w:p w14:paraId="54C242AD" w14:textId="77777777" w:rsidR="008D0A77" w:rsidRDefault="008D0A77" w:rsidP="008D0A77">
      <w:pPr>
        <w:suppressAutoHyphens/>
        <w:spacing w:line="276" w:lineRule="auto"/>
        <w:ind w:firstLine="1134"/>
        <w:jc w:val="both"/>
        <w:rPr>
          <w:rFonts w:eastAsia="Calibri"/>
          <w:szCs w:val="24"/>
          <w:lang w:eastAsia="ar-SA"/>
        </w:rPr>
      </w:pPr>
      <w:r>
        <w:rPr>
          <w:rFonts w:eastAsia="Calibri"/>
          <w:szCs w:val="24"/>
          <w:lang w:eastAsia="ar-SA"/>
        </w:rPr>
        <w:t>Man išaiškinta, kad man artimi asmenys yra artimieji giminaičiai, svainystės ryšiais susiję asmenys, kaip jie apibrėžti Lietuvos Respublikos civilinio kodekso 3.135 ir 3.136 straipsniuose, taip pat sutuoktinis, sugyventinis ar partneris (kai partnerystė įregistruota įstatymų nustatyta tvarka), sutuoktinio, sugyventinio ar partnerio vaikai (įvaikiai), tėvai (įtėviai), broliai (įbroliai), seserys (įseserės) ir mano įtėviai, įvaikiai, įbroliai, įseserės.</w:t>
      </w:r>
    </w:p>
    <w:p w14:paraId="3B84CBDA" w14:textId="77777777" w:rsidR="008D0A77" w:rsidRDefault="008D0A77" w:rsidP="008D0A77">
      <w:pPr>
        <w:suppressAutoHyphens/>
        <w:spacing w:line="276" w:lineRule="auto"/>
        <w:rPr>
          <w:szCs w:val="24"/>
          <w:lang w:eastAsia="ar-SA"/>
        </w:rPr>
      </w:pPr>
      <w:r>
        <w:rPr>
          <w:szCs w:val="24"/>
          <w:lang w:eastAsia="ar-SA"/>
        </w:rPr>
        <w:t xml:space="preserve">_________________________                                                         ______________________ </w:t>
      </w:r>
    </w:p>
    <w:p w14:paraId="708D3E56" w14:textId="77777777" w:rsidR="008D0A77" w:rsidRDefault="008D0A77" w:rsidP="008D0A77">
      <w:pPr>
        <w:rPr>
          <w:sz w:val="14"/>
          <w:szCs w:val="14"/>
        </w:rPr>
      </w:pPr>
    </w:p>
    <w:p w14:paraId="759D68C4" w14:textId="77777777" w:rsidR="008D0A77" w:rsidRPr="00266577" w:rsidRDefault="008D0A77" w:rsidP="008D0A77">
      <w:pPr>
        <w:suppressAutoHyphens/>
        <w:spacing w:line="276" w:lineRule="auto"/>
        <w:ind w:firstLine="992"/>
        <w:rPr>
          <w:i/>
          <w:szCs w:val="24"/>
          <w:lang w:eastAsia="ar-SA"/>
        </w:rPr>
      </w:pPr>
      <w:r>
        <w:rPr>
          <w:i/>
          <w:szCs w:val="24"/>
          <w:lang w:eastAsia="ar-SA"/>
        </w:rPr>
        <w:t>(parašas)                                                                                (vardas ir pavardė)</w:t>
      </w:r>
    </w:p>
    <w:p w14:paraId="32C92D67" w14:textId="77777777" w:rsidR="008D0A77" w:rsidRDefault="008D0A77" w:rsidP="008D0A77">
      <w:pPr>
        <w:spacing w:line="276" w:lineRule="auto"/>
        <w:ind w:firstLine="124"/>
        <w:jc w:val="center"/>
        <w:rPr>
          <w:b/>
          <w:bCs/>
          <w:color w:val="000000" w:themeColor="text1"/>
          <w:szCs w:val="24"/>
        </w:rPr>
      </w:pPr>
      <w:r>
        <w:rPr>
          <w:b/>
          <w:bCs/>
          <w:color w:val="000000" w:themeColor="text1"/>
          <w:szCs w:val="24"/>
        </w:rPr>
        <w:t>_____________</w:t>
      </w:r>
    </w:p>
    <w:p w14:paraId="6ADF882E" w14:textId="77777777" w:rsidR="008D0A77" w:rsidRDefault="008D0A77" w:rsidP="008D0A77">
      <w:pPr>
        <w:jc w:val="right"/>
      </w:pPr>
    </w:p>
    <w:p w14:paraId="42BE72DC" w14:textId="77777777" w:rsidR="0062231E" w:rsidRDefault="0062231E" w:rsidP="008D0A77">
      <w:pPr>
        <w:jc w:val="right"/>
      </w:pPr>
    </w:p>
    <w:p w14:paraId="55C60DAF" w14:textId="77777777" w:rsidR="0062231E" w:rsidRDefault="0062231E" w:rsidP="008D0A77">
      <w:pPr>
        <w:jc w:val="right"/>
      </w:pPr>
    </w:p>
    <w:p w14:paraId="0C83DEC8" w14:textId="77777777" w:rsidR="0062231E" w:rsidRDefault="0062231E" w:rsidP="008D0A77">
      <w:pPr>
        <w:jc w:val="right"/>
      </w:pPr>
    </w:p>
    <w:p w14:paraId="1F44B721" w14:textId="77777777" w:rsidR="0062231E" w:rsidRDefault="0062231E" w:rsidP="008D0A77">
      <w:pPr>
        <w:jc w:val="right"/>
      </w:pPr>
    </w:p>
    <w:p w14:paraId="6355E165" w14:textId="77777777" w:rsidR="0062231E" w:rsidRDefault="0062231E" w:rsidP="008D0A77">
      <w:pPr>
        <w:jc w:val="right"/>
      </w:pPr>
    </w:p>
    <w:p w14:paraId="650CB0BA" w14:textId="77777777" w:rsidR="0062231E" w:rsidRDefault="0062231E" w:rsidP="008D0A77">
      <w:pPr>
        <w:jc w:val="right"/>
      </w:pPr>
    </w:p>
    <w:p w14:paraId="095AF1C9" w14:textId="77777777" w:rsidR="0062231E" w:rsidRDefault="0062231E" w:rsidP="008D0A77">
      <w:pPr>
        <w:jc w:val="right"/>
      </w:pPr>
    </w:p>
    <w:p w14:paraId="61F0109F" w14:textId="77777777" w:rsidR="001239EE" w:rsidRDefault="001239EE" w:rsidP="008D0A77">
      <w:pPr>
        <w:jc w:val="right"/>
      </w:pPr>
    </w:p>
    <w:p w14:paraId="7E5F615A" w14:textId="77777777" w:rsidR="001239EE" w:rsidRDefault="001239EE" w:rsidP="008D0A77">
      <w:pPr>
        <w:jc w:val="right"/>
      </w:pPr>
    </w:p>
    <w:p w14:paraId="1C783CA8" w14:textId="77777777" w:rsidR="008D0A77" w:rsidRDefault="008D0A77" w:rsidP="008D0A77">
      <w:pPr>
        <w:jc w:val="right"/>
      </w:pPr>
      <w:r w:rsidRPr="0E5F336E">
        <w:lastRenderedPageBreak/>
        <w:t>Globėjo (rūpintojo) parinkimo komisijos</w:t>
      </w:r>
    </w:p>
    <w:p w14:paraId="4BBBBAE5" w14:textId="77777777" w:rsidR="008D0A77" w:rsidRDefault="008D0A77" w:rsidP="008D0A77">
      <w:pPr>
        <w:jc w:val="right"/>
      </w:pPr>
      <w:r w:rsidRPr="0E5F336E">
        <w:t xml:space="preserve">darbo reglamento </w:t>
      </w:r>
    </w:p>
    <w:p w14:paraId="7BFDB011" w14:textId="77777777" w:rsidR="008D0A77" w:rsidRDefault="008D0A77" w:rsidP="008D0A77">
      <w:pPr>
        <w:jc w:val="right"/>
        <w:rPr>
          <w:rFonts w:eastAsia="Calibri"/>
        </w:rPr>
      </w:pPr>
      <w:r w:rsidRPr="0E5F336E">
        <w:rPr>
          <w:rFonts w:eastAsia="Calibri"/>
        </w:rPr>
        <w:t>2 priedas</w:t>
      </w:r>
    </w:p>
    <w:p w14:paraId="4E5863F3" w14:textId="77777777" w:rsidR="008D0A77" w:rsidRDefault="008D0A77" w:rsidP="008D0A77">
      <w:pPr>
        <w:spacing w:line="276" w:lineRule="auto"/>
        <w:ind w:left="4820"/>
        <w:rPr>
          <w:szCs w:val="24"/>
        </w:rPr>
      </w:pPr>
    </w:p>
    <w:p w14:paraId="70D8D98C" w14:textId="77777777" w:rsidR="008D0A77" w:rsidRDefault="008D0A77" w:rsidP="008D0A77">
      <w:pPr>
        <w:jc w:val="center"/>
        <w:rPr>
          <w:b/>
          <w:iCs/>
          <w:caps/>
          <w:szCs w:val="24"/>
        </w:rPr>
      </w:pPr>
      <w:r>
        <w:rPr>
          <w:b/>
          <w:bCs/>
          <w:szCs w:val="24"/>
        </w:rPr>
        <w:t>NEŠALIŠKUMO DEKLARACIJA</w:t>
      </w:r>
    </w:p>
    <w:p w14:paraId="4A1EB948" w14:textId="77777777" w:rsidR="008D0A77" w:rsidRDefault="008D0A77" w:rsidP="008D0A77">
      <w:pPr>
        <w:jc w:val="center"/>
        <w:rPr>
          <w:szCs w:val="24"/>
        </w:rPr>
      </w:pPr>
      <w:r>
        <w:rPr>
          <w:szCs w:val="24"/>
        </w:rPr>
        <w:t>20__ m._____________ d. Nr. ______</w:t>
      </w:r>
    </w:p>
    <w:p w14:paraId="17B6EEE1" w14:textId="77777777" w:rsidR="008D0A77" w:rsidRDefault="008D0A77" w:rsidP="008D0A77">
      <w:pPr>
        <w:jc w:val="center"/>
        <w:rPr>
          <w:rFonts w:ascii="TimesLT" w:hAnsi="TimesLT"/>
          <w:b/>
          <w:bCs/>
          <w:iCs/>
          <w:szCs w:val="24"/>
        </w:rPr>
      </w:pPr>
      <w:r>
        <w:rPr>
          <w:rFonts w:eastAsia="Calibri"/>
          <w:iCs/>
          <w:szCs w:val="24"/>
          <w:lang w:eastAsia="ar-SA"/>
        </w:rPr>
        <w:t>(</w:t>
      </w:r>
      <w:r>
        <w:rPr>
          <w:rFonts w:eastAsia="Calibri"/>
          <w:i/>
          <w:szCs w:val="24"/>
          <w:lang w:eastAsia="ar-SA"/>
        </w:rPr>
        <w:t>data, numeris</w:t>
      </w:r>
      <w:r>
        <w:rPr>
          <w:rFonts w:eastAsia="Calibri"/>
          <w:iCs/>
          <w:szCs w:val="24"/>
          <w:lang w:eastAsia="ar-SA"/>
        </w:rPr>
        <w:t>)</w:t>
      </w:r>
    </w:p>
    <w:p w14:paraId="5FF6DA8B" w14:textId="77777777" w:rsidR="008D0A77" w:rsidRDefault="008D0A77" w:rsidP="008D0A77">
      <w:pPr>
        <w:suppressAutoHyphens/>
        <w:ind w:firstLine="312"/>
        <w:jc w:val="center"/>
        <w:rPr>
          <w:rFonts w:eastAsia="Calibri"/>
          <w:i/>
          <w:color w:val="000000"/>
          <w:sz w:val="20"/>
          <w:szCs w:val="24"/>
          <w:lang w:eastAsia="ar-SA"/>
        </w:rPr>
      </w:pPr>
    </w:p>
    <w:p w14:paraId="1C2AF82A" w14:textId="77777777" w:rsidR="008D0A77" w:rsidRDefault="008D0A77" w:rsidP="008D0A77">
      <w:pPr>
        <w:suppressAutoHyphens/>
        <w:spacing w:line="276" w:lineRule="auto"/>
        <w:jc w:val="center"/>
        <w:rPr>
          <w:rFonts w:eastAsia="Calibri"/>
          <w:i/>
          <w:szCs w:val="24"/>
          <w:lang w:eastAsia="ar-SA"/>
        </w:rPr>
      </w:pPr>
      <w:r>
        <w:rPr>
          <w:rFonts w:eastAsia="Calibri"/>
          <w:i/>
          <w:szCs w:val="24"/>
          <w:lang w:eastAsia="ar-SA"/>
        </w:rPr>
        <w:t>_________________</w:t>
      </w:r>
    </w:p>
    <w:p w14:paraId="377F2BCA" w14:textId="77777777" w:rsidR="008D0A77" w:rsidRDefault="008D0A77" w:rsidP="008D0A77">
      <w:pPr>
        <w:suppressAutoHyphens/>
        <w:spacing w:line="276" w:lineRule="auto"/>
        <w:jc w:val="center"/>
        <w:rPr>
          <w:rFonts w:eastAsia="Calibri"/>
          <w:i/>
          <w:szCs w:val="24"/>
          <w:lang w:eastAsia="ar-SA"/>
        </w:rPr>
      </w:pPr>
      <w:r>
        <w:rPr>
          <w:rFonts w:eastAsia="Calibri"/>
          <w:i/>
          <w:szCs w:val="24"/>
          <w:lang w:eastAsia="ar-SA"/>
        </w:rPr>
        <w:t>(vieta)</w:t>
      </w:r>
    </w:p>
    <w:p w14:paraId="24BFB7A1" w14:textId="77777777" w:rsidR="008D0A77" w:rsidRDefault="008D0A77" w:rsidP="008D0A77">
      <w:pPr>
        <w:suppressAutoHyphens/>
        <w:ind w:firstLine="312"/>
        <w:jc w:val="both"/>
        <w:rPr>
          <w:szCs w:val="24"/>
        </w:rPr>
      </w:pPr>
    </w:p>
    <w:p w14:paraId="69F46DC2" w14:textId="77777777" w:rsidR="008D0A77" w:rsidRDefault="008D0A77" w:rsidP="008D0A77">
      <w:pPr>
        <w:suppressAutoHyphens/>
        <w:spacing w:line="276" w:lineRule="auto"/>
        <w:jc w:val="center"/>
        <w:rPr>
          <w:rFonts w:eastAsia="Calibri"/>
          <w:szCs w:val="24"/>
          <w:lang w:eastAsia="ar-SA"/>
        </w:rPr>
      </w:pPr>
      <w:r>
        <w:rPr>
          <w:rFonts w:eastAsia="Calibri"/>
          <w:szCs w:val="24"/>
          <w:lang w:eastAsia="ar-SA"/>
        </w:rPr>
        <w:t xml:space="preserve">Aš, _______________________________________________________________________ </w:t>
      </w:r>
    </w:p>
    <w:p w14:paraId="6123963F" w14:textId="77777777" w:rsidR="008D0A77" w:rsidRDefault="008D0A77" w:rsidP="008D0A77">
      <w:pPr>
        <w:suppressAutoHyphens/>
        <w:spacing w:line="276" w:lineRule="auto"/>
        <w:jc w:val="center"/>
        <w:rPr>
          <w:rFonts w:eastAsia="Calibri"/>
          <w:sz w:val="20"/>
          <w:lang w:eastAsia="ar-SA"/>
        </w:rPr>
      </w:pPr>
      <w:r w:rsidRPr="0E5F336E">
        <w:rPr>
          <w:rFonts w:eastAsia="Calibri"/>
          <w:sz w:val="20"/>
          <w:lang w:eastAsia="ar-SA"/>
        </w:rPr>
        <w:t>(vardas ir pavardė, pareigų pavadinimas Globėjo (rūpintojo) parinkimo komisijoje (narys, sekretorius))</w:t>
      </w:r>
    </w:p>
    <w:p w14:paraId="2D47E8DF" w14:textId="77777777" w:rsidR="008D0A77" w:rsidRDefault="008D0A77" w:rsidP="008D0A77">
      <w:pPr>
        <w:suppressAutoHyphens/>
        <w:spacing w:line="276" w:lineRule="auto"/>
        <w:rPr>
          <w:rFonts w:eastAsia="Calibri"/>
          <w:sz w:val="20"/>
          <w:lang w:eastAsia="ar-SA"/>
        </w:rPr>
      </w:pPr>
    </w:p>
    <w:p w14:paraId="3ABD81C3" w14:textId="77777777" w:rsidR="008D0A77" w:rsidRDefault="008D0A77" w:rsidP="008D0A77">
      <w:pPr>
        <w:suppressAutoHyphens/>
        <w:spacing w:line="276" w:lineRule="auto"/>
        <w:ind w:firstLine="720"/>
        <w:rPr>
          <w:rFonts w:eastAsia="Calibri"/>
          <w:sz w:val="20"/>
          <w:lang w:eastAsia="ar-SA"/>
        </w:rPr>
      </w:pPr>
      <w:r>
        <w:rPr>
          <w:rFonts w:eastAsia="Calibri"/>
          <w:szCs w:val="24"/>
          <w:lang w:eastAsia="ar-SA"/>
        </w:rPr>
        <w:t>PASIŽADU:</w:t>
      </w:r>
    </w:p>
    <w:p w14:paraId="1327EC03" w14:textId="77777777" w:rsidR="008D0A77" w:rsidRDefault="008D0A77" w:rsidP="008D0A77">
      <w:pPr>
        <w:suppressAutoHyphens/>
        <w:spacing w:line="276" w:lineRule="auto"/>
        <w:ind w:firstLine="720"/>
        <w:jc w:val="both"/>
        <w:rPr>
          <w:szCs w:val="24"/>
        </w:rPr>
      </w:pPr>
      <w:r>
        <w:rPr>
          <w:szCs w:val="24"/>
        </w:rPr>
        <w:t>1. Objektyviai, dalykiškai, be išankstinio nusistatymo, vadovaudamasis lygiateisiškumo, nediskriminavimo, proporcingumo, abipusio pripažinimo ir skaidrumo principais, atlikti komisijos nario ar sekretoriaus funkcijas ir pareigas.</w:t>
      </w:r>
    </w:p>
    <w:p w14:paraId="7D95DE37" w14:textId="77777777" w:rsidR="008D0A77" w:rsidRDefault="008D0A77" w:rsidP="008D0A77">
      <w:pPr>
        <w:suppressAutoHyphens/>
        <w:spacing w:line="276" w:lineRule="auto"/>
        <w:ind w:firstLine="720"/>
        <w:jc w:val="both"/>
        <w:rPr>
          <w:szCs w:val="24"/>
        </w:rPr>
      </w:pPr>
      <w:r>
        <w:rPr>
          <w:szCs w:val="24"/>
        </w:rPr>
        <w:t xml:space="preserve">2. </w:t>
      </w:r>
      <w:r>
        <w:rPr>
          <w:rFonts w:eastAsia="Calibri"/>
          <w:color w:val="000000"/>
          <w:szCs w:val="24"/>
          <w:lang w:eastAsia="ar-SA"/>
        </w:rPr>
        <w:t xml:space="preserve">Nusišalinti nuo pareigų </w:t>
      </w:r>
      <w:r>
        <w:rPr>
          <w:szCs w:val="24"/>
        </w:rPr>
        <w:t>paaiškėjus, kad parinkimo procese dalyvauja suinteresuotas asmuo, susijęs su manimi santuokos, artimos giminystės ar svainystės ryšiais.</w:t>
      </w:r>
    </w:p>
    <w:p w14:paraId="797AEDD8" w14:textId="77777777" w:rsidR="008D0A77" w:rsidRDefault="008D0A77" w:rsidP="008D0A77">
      <w:pPr>
        <w:suppressAutoHyphens/>
        <w:spacing w:line="276" w:lineRule="auto"/>
        <w:ind w:firstLine="720"/>
        <w:jc w:val="both"/>
        <w:rPr>
          <w:rFonts w:eastAsia="Calibri"/>
          <w:color w:val="000000"/>
          <w:szCs w:val="24"/>
          <w:lang w:eastAsia="ar-SA"/>
        </w:rPr>
      </w:pPr>
      <w:r>
        <w:rPr>
          <w:rFonts w:eastAsia="Calibri"/>
          <w:color w:val="000000"/>
          <w:szCs w:val="24"/>
          <w:lang w:eastAsia="ar-SA"/>
        </w:rPr>
        <w:t>Man išaiškinta, kad man artimi asmenys yra artimieji giminaičiai, svainystės ryšiais susiję asmenys, kaip jie apibrėžti Lietuvos Respublikos civilinio kodekso 3.135 ir 3.136 straipsniuose, taip pat sutuoktinis, sugyventinis ar partneris (kai partnerystė įregistruota įstatymų nustatyta tvarka), sutuoktinio, sugyventinio ar partnerio vaikai (įvaikiai), tėvai (įtėviai), broliai (įbroliai), seserys (įseserės) ir mano įtėviai, įvaikiai, įbroliai, įseserės.</w:t>
      </w:r>
    </w:p>
    <w:p w14:paraId="7C03800F" w14:textId="77777777" w:rsidR="008D0A77" w:rsidRDefault="008D0A77" w:rsidP="008D0A77">
      <w:pPr>
        <w:suppressAutoHyphens/>
        <w:spacing w:line="276" w:lineRule="auto"/>
        <w:ind w:firstLine="720"/>
        <w:jc w:val="both"/>
        <w:rPr>
          <w:color w:val="000000"/>
          <w:szCs w:val="24"/>
        </w:rPr>
      </w:pPr>
      <w:r>
        <w:rPr>
          <w:color w:val="000000"/>
          <w:szCs w:val="24"/>
        </w:rPr>
        <w:t>Esu įspėtas (-a), kad nesilaikydamas (-a) nešališkumo principo, pažeisiu šią nešališkumo deklaraciją ir man bus taikoma atitinkama Lietuvos Respublikos įstatymų ir kitų teisės aktų numatyta atsakomybė.</w:t>
      </w:r>
    </w:p>
    <w:p w14:paraId="2D54C4C0" w14:textId="77777777" w:rsidR="008D0A77" w:rsidRDefault="008D0A77" w:rsidP="008D0A77">
      <w:pPr>
        <w:suppressAutoHyphens/>
        <w:jc w:val="both"/>
        <w:rPr>
          <w:szCs w:val="24"/>
        </w:rPr>
      </w:pPr>
    </w:p>
    <w:p w14:paraId="280CB29F" w14:textId="77777777" w:rsidR="008D0A77" w:rsidRDefault="008D0A77" w:rsidP="008D0A77">
      <w:pPr>
        <w:suppressAutoHyphens/>
        <w:spacing w:line="276" w:lineRule="auto"/>
        <w:rPr>
          <w:szCs w:val="24"/>
          <w:lang w:eastAsia="ar-SA"/>
        </w:rPr>
      </w:pPr>
      <w:r>
        <w:rPr>
          <w:szCs w:val="24"/>
          <w:lang w:eastAsia="ar-SA"/>
        </w:rPr>
        <w:t xml:space="preserve">_________________________                                                         ______________________ </w:t>
      </w:r>
    </w:p>
    <w:p w14:paraId="0A2D526F" w14:textId="77777777" w:rsidR="008D0A77" w:rsidRDefault="008D0A77" w:rsidP="008D0A77">
      <w:pPr>
        <w:rPr>
          <w:sz w:val="14"/>
          <w:szCs w:val="14"/>
        </w:rPr>
      </w:pPr>
    </w:p>
    <w:p w14:paraId="07C0298B" w14:textId="77777777" w:rsidR="008D0A77" w:rsidRDefault="008D0A77" w:rsidP="008D0A77">
      <w:pPr>
        <w:suppressAutoHyphens/>
        <w:spacing w:line="276" w:lineRule="auto"/>
        <w:ind w:firstLine="992"/>
        <w:rPr>
          <w:i/>
          <w:szCs w:val="24"/>
          <w:lang w:eastAsia="ar-SA"/>
        </w:rPr>
      </w:pPr>
      <w:r>
        <w:rPr>
          <w:i/>
          <w:szCs w:val="24"/>
          <w:lang w:eastAsia="ar-SA"/>
        </w:rPr>
        <w:t xml:space="preserve">(parašas)                                                                                (vardas ir pavardė) </w:t>
      </w:r>
    </w:p>
    <w:p w14:paraId="72067C54" w14:textId="77777777" w:rsidR="008D0A77" w:rsidRDefault="008D0A77" w:rsidP="008D0A77">
      <w:pPr>
        <w:suppressAutoHyphens/>
        <w:jc w:val="center"/>
        <w:rPr>
          <w:szCs w:val="24"/>
        </w:rPr>
      </w:pPr>
    </w:p>
    <w:p w14:paraId="7DDCA39D" w14:textId="77777777" w:rsidR="008D0A77" w:rsidRDefault="008D0A77" w:rsidP="008D0A77">
      <w:pPr>
        <w:suppressAutoHyphens/>
        <w:spacing w:line="276" w:lineRule="auto"/>
        <w:jc w:val="center"/>
        <w:rPr>
          <w:szCs w:val="24"/>
          <w:vertAlign w:val="superscript"/>
        </w:rPr>
      </w:pPr>
      <w:r>
        <w:rPr>
          <w:i/>
          <w:szCs w:val="24"/>
          <w:lang w:eastAsia="ar-SA"/>
        </w:rPr>
        <w:t>__________________</w:t>
      </w:r>
    </w:p>
    <w:p w14:paraId="147DBD0B" w14:textId="77777777" w:rsidR="008D0A77" w:rsidRDefault="008D0A77" w:rsidP="008D0A77">
      <w:pPr>
        <w:jc w:val="right"/>
      </w:pPr>
    </w:p>
    <w:p w14:paraId="36C9FDFA" w14:textId="77777777" w:rsidR="008D0A77" w:rsidRDefault="008D0A77" w:rsidP="008D0A77">
      <w:pPr>
        <w:jc w:val="right"/>
      </w:pPr>
    </w:p>
    <w:p w14:paraId="7E213563" w14:textId="77777777" w:rsidR="008D0A77" w:rsidRDefault="008D0A77" w:rsidP="008D0A77">
      <w:pPr>
        <w:jc w:val="right"/>
      </w:pPr>
    </w:p>
    <w:p w14:paraId="5B0A0170" w14:textId="77777777" w:rsidR="008D0A77" w:rsidRDefault="008D0A77" w:rsidP="008D0A77">
      <w:pPr>
        <w:jc w:val="right"/>
      </w:pPr>
    </w:p>
    <w:p w14:paraId="29E603E0" w14:textId="77777777" w:rsidR="008D0A77" w:rsidRDefault="008D0A77" w:rsidP="008D0A77">
      <w:pPr>
        <w:jc w:val="right"/>
      </w:pPr>
    </w:p>
    <w:p w14:paraId="782F6836" w14:textId="77777777" w:rsidR="008D0A77" w:rsidRDefault="008D0A77" w:rsidP="008D0A77">
      <w:pPr>
        <w:jc w:val="right"/>
      </w:pPr>
    </w:p>
    <w:p w14:paraId="4DBDD687" w14:textId="77777777" w:rsidR="008D0A77" w:rsidRDefault="008D0A77" w:rsidP="008D0A77">
      <w:pPr>
        <w:jc w:val="right"/>
      </w:pPr>
    </w:p>
    <w:p w14:paraId="06DBDD13" w14:textId="77777777" w:rsidR="008D0A77" w:rsidRDefault="008D0A77" w:rsidP="008D0A77">
      <w:pPr>
        <w:jc w:val="right"/>
      </w:pPr>
    </w:p>
    <w:p w14:paraId="3BBCE830" w14:textId="77777777" w:rsidR="008D0A77" w:rsidRDefault="008D0A77" w:rsidP="008D0A77">
      <w:pPr>
        <w:jc w:val="right"/>
      </w:pPr>
    </w:p>
    <w:p w14:paraId="59243B73" w14:textId="77777777" w:rsidR="008D0A77" w:rsidRDefault="008D0A77" w:rsidP="008D0A77">
      <w:pPr>
        <w:jc w:val="right"/>
      </w:pPr>
    </w:p>
    <w:p w14:paraId="5E098597" w14:textId="77777777" w:rsidR="008D0A77" w:rsidRDefault="008D0A77" w:rsidP="008D0A77"/>
    <w:p w14:paraId="2E56D164" w14:textId="77777777" w:rsidR="008D0A77" w:rsidRDefault="008D0A77" w:rsidP="008D0A77"/>
    <w:p w14:paraId="53ABB382" w14:textId="77777777" w:rsidR="008D0A77" w:rsidRDefault="008D0A77" w:rsidP="008D0A77">
      <w:pPr>
        <w:jc w:val="right"/>
      </w:pPr>
    </w:p>
    <w:p w14:paraId="7D125552" w14:textId="77777777" w:rsidR="008D0A77" w:rsidRDefault="008D0A77" w:rsidP="008D0A77">
      <w:pPr>
        <w:jc w:val="right"/>
      </w:pPr>
    </w:p>
    <w:p w14:paraId="20EC1446" w14:textId="77777777" w:rsidR="0062231E" w:rsidRDefault="0062231E" w:rsidP="008D0A77">
      <w:pPr>
        <w:jc w:val="right"/>
      </w:pPr>
    </w:p>
    <w:p w14:paraId="790609F6" w14:textId="77777777" w:rsidR="0062231E" w:rsidRDefault="0062231E" w:rsidP="008D0A77">
      <w:pPr>
        <w:jc w:val="right"/>
      </w:pPr>
    </w:p>
    <w:p w14:paraId="142F5FBC" w14:textId="77777777" w:rsidR="0062231E" w:rsidRDefault="0062231E" w:rsidP="008D0A77">
      <w:pPr>
        <w:jc w:val="right"/>
      </w:pPr>
    </w:p>
    <w:p w14:paraId="415A6A99" w14:textId="77777777" w:rsidR="0062231E" w:rsidRDefault="0062231E" w:rsidP="008D0A77">
      <w:pPr>
        <w:jc w:val="right"/>
      </w:pPr>
    </w:p>
    <w:p w14:paraId="6AA69FC5" w14:textId="77777777" w:rsidR="0062231E" w:rsidRDefault="0062231E" w:rsidP="008D0A77">
      <w:pPr>
        <w:jc w:val="right"/>
      </w:pPr>
    </w:p>
    <w:p w14:paraId="27886228" w14:textId="77777777" w:rsidR="0062231E" w:rsidRDefault="0062231E" w:rsidP="008D0A77">
      <w:pPr>
        <w:jc w:val="right"/>
      </w:pPr>
    </w:p>
    <w:p w14:paraId="6135A6A6" w14:textId="77777777" w:rsidR="001239EE" w:rsidRDefault="001239EE" w:rsidP="008D0A77">
      <w:pPr>
        <w:jc w:val="right"/>
      </w:pPr>
    </w:p>
    <w:p w14:paraId="4360157D" w14:textId="77777777" w:rsidR="008D0A77" w:rsidRDefault="008D0A77" w:rsidP="008D0A77">
      <w:pPr>
        <w:jc w:val="right"/>
      </w:pPr>
      <w:r w:rsidRPr="68E08994">
        <w:lastRenderedPageBreak/>
        <w:t xml:space="preserve">Globėjo (rūpintojo) parinkimo komisijos </w:t>
      </w:r>
    </w:p>
    <w:p w14:paraId="58252910" w14:textId="77777777" w:rsidR="008D0A77" w:rsidRDefault="008D0A77" w:rsidP="008D0A77">
      <w:pPr>
        <w:jc w:val="right"/>
      </w:pPr>
      <w:r w:rsidRPr="68E08994">
        <w:t xml:space="preserve">darbo reglamento </w:t>
      </w:r>
    </w:p>
    <w:p w14:paraId="24A51DAF" w14:textId="77777777" w:rsidR="008D0A77" w:rsidRDefault="008D0A77" w:rsidP="008D0A77">
      <w:pPr>
        <w:jc w:val="right"/>
      </w:pPr>
      <w:r>
        <w:rPr>
          <w:rFonts w:eastAsia="Calibri"/>
        </w:rPr>
        <w:t>3</w:t>
      </w:r>
      <w:r w:rsidRPr="68E08994">
        <w:rPr>
          <w:rFonts w:eastAsia="Calibri"/>
        </w:rPr>
        <w:t xml:space="preserve"> priedas</w:t>
      </w:r>
    </w:p>
    <w:p w14:paraId="6D70985D" w14:textId="77777777" w:rsidR="008D0A77" w:rsidRDefault="008D0A77" w:rsidP="008D0A77">
      <w:pPr>
        <w:spacing w:line="276" w:lineRule="auto"/>
        <w:ind w:firstLine="124"/>
        <w:jc w:val="center"/>
        <w:rPr>
          <w:b/>
          <w:bCs/>
          <w:color w:val="000000" w:themeColor="text1"/>
          <w:szCs w:val="24"/>
        </w:rPr>
      </w:pPr>
    </w:p>
    <w:p w14:paraId="1392272B" w14:textId="77777777" w:rsidR="008D0A77" w:rsidRDefault="008D0A77" w:rsidP="008D0A77">
      <w:pPr>
        <w:spacing w:line="276" w:lineRule="auto"/>
        <w:ind w:firstLine="124"/>
        <w:jc w:val="center"/>
        <w:rPr>
          <w:b/>
          <w:bCs/>
          <w:color w:val="000000" w:themeColor="text1"/>
          <w:szCs w:val="24"/>
        </w:rPr>
      </w:pPr>
    </w:p>
    <w:p w14:paraId="24D82EB9" w14:textId="77777777" w:rsidR="008D0A77" w:rsidRDefault="008D0A77" w:rsidP="001239EE">
      <w:pPr>
        <w:spacing w:line="276" w:lineRule="auto"/>
        <w:ind w:firstLine="124"/>
        <w:rPr>
          <w:b/>
          <w:bCs/>
          <w:color w:val="000000" w:themeColor="text1"/>
          <w:szCs w:val="24"/>
        </w:rPr>
      </w:pPr>
    </w:p>
    <w:p w14:paraId="14853950" w14:textId="77777777" w:rsidR="008D0A77" w:rsidRDefault="008D0A77" w:rsidP="008D0A77">
      <w:pPr>
        <w:spacing w:line="276" w:lineRule="auto"/>
        <w:ind w:firstLine="124"/>
        <w:jc w:val="center"/>
        <w:rPr>
          <w:b/>
          <w:bCs/>
          <w:color w:val="000000" w:themeColor="text1"/>
          <w:szCs w:val="24"/>
        </w:rPr>
      </w:pPr>
      <w:r w:rsidRPr="68E08994">
        <w:rPr>
          <w:b/>
          <w:bCs/>
          <w:color w:val="000000" w:themeColor="text1"/>
          <w:szCs w:val="24"/>
        </w:rPr>
        <w:t>KVIESTI</w:t>
      </w:r>
      <w:r>
        <w:rPr>
          <w:b/>
          <w:bCs/>
          <w:color w:val="000000" w:themeColor="text1"/>
          <w:szCs w:val="24"/>
        </w:rPr>
        <w:t>N</w:t>
      </w:r>
      <w:r w:rsidRPr="68E08994">
        <w:rPr>
          <w:b/>
          <w:bCs/>
          <w:color w:val="000000" w:themeColor="text1"/>
          <w:szCs w:val="24"/>
        </w:rPr>
        <w:t>O ASMENS</w:t>
      </w:r>
    </w:p>
    <w:p w14:paraId="55F47E30" w14:textId="77777777" w:rsidR="008D0A77" w:rsidRDefault="008D0A77" w:rsidP="008D0A77">
      <w:pPr>
        <w:spacing w:line="276" w:lineRule="auto"/>
        <w:jc w:val="center"/>
      </w:pPr>
      <w:r w:rsidRPr="68E08994">
        <w:rPr>
          <w:b/>
          <w:bCs/>
          <w:szCs w:val="24"/>
        </w:rPr>
        <w:t xml:space="preserve">KONFIDENCIALUMO PASIŽADĖJIMAS </w:t>
      </w:r>
    </w:p>
    <w:p w14:paraId="1F99E642" w14:textId="77777777" w:rsidR="008D0A77" w:rsidRDefault="008D0A77" w:rsidP="008D0A77">
      <w:pPr>
        <w:spacing w:line="276" w:lineRule="auto"/>
        <w:jc w:val="center"/>
      </w:pPr>
      <w:r w:rsidRPr="68E08994">
        <w:rPr>
          <w:szCs w:val="24"/>
        </w:rPr>
        <w:t>20__ m._____________ d. Nr. ______</w:t>
      </w:r>
      <w:r>
        <w:br/>
      </w:r>
      <w:r w:rsidRPr="68E08994">
        <w:rPr>
          <w:szCs w:val="24"/>
        </w:rPr>
        <w:t xml:space="preserve"> </w:t>
      </w:r>
      <w:r w:rsidRPr="68E08994">
        <w:rPr>
          <w:i/>
          <w:iCs/>
          <w:szCs w:val="24"/>
        </w:rPr>
        <w:t>(data, numeris)</w:t>
      </w:r>
    </w:p>
    <w:p w14:paraId="6E233E40" w14:textId="77777777" w:rsidR="008D0A77" w:rsidRDefault="008D0A77" w:rsidP="008D0A77">
      <w:pPr>
        <w:spacing w:line="276" w:lineRule="auto"/>
        <w:jc w:val="center"/>
      </w:pPr>
      <w:r w:rsidRPr="68E08994">
        <w:rPr>
          <w:i/>
          <w:iCs/>
          <w:szCs w:val="24"/>
        </w:rPr>
        <w:t>_________________</w:t>
      </w:r>
    </w:p>
    <w:p w14:paraId="59181A01" w14:textId="77777777" w:rsidR="008D0A77" w:rsidRDefault="008D0A77" w:rsidP="008D0A77">
      <w:pPr>
        <w:spacing w:line="276" w:lineRule="auto"/>
        <w:jc w:val="center"/>
      </w:pPr>
      <w:r w:rsidRPr="68E08994">
        <w:rPr>
          <w:i/>
          <w:iCs/>
          <w:szCs w:val="24"/>
        </w:rPr>
        <w:t>(vieta)</w:t>
      </w:r>
    </w:p>
    <w:p w14:paraId="0CAA82D7" w14:textId="77777777" w:rsidR="008D0A77" w:rsidRDefault="008D0A77" w:rsidP="008D0A77">
      <w:pPr>
        <w:spacing w:line="276" w:lineRule="auto"/>
        <w:jc w:val="center"/>
      </w:pPr>
      <w:r w:rsidRPr="68E08994">
        <w:rPr>
          <w:szCs w:val="24"/>
        </w:rPr>
        <w:t xml:space="preserve"> </w:t>
      </w:r>
    </w:p>
    <w:p w14:paraId="046A29DB" w14:textId="77777777" w:rsidR="008D0A77" w:rsidRDefault="008D0A77" w:rsidP="008D0A77">
      <w:pPr>
        <w:spacing w:line="276" w:lineRule="auto"/>
        <w:jc w:val="center"/>
      </w:pPr>
      <w:r w:rsidRPr="68E08994">
        <w:rPr>
          <w:szCs w:val="24"/>
        </w:rPr>
        <w:t>Aš, _______________________________________________________________________ ,</w:t>
      </w:r>
    </w:p>
    <w:p w14:paraId="77D46F6D" w14:textId="77777777" w:rsidR="008D0A77" w:rsidRDefault="008D0A77" w:rsidP="008D0A77">
      <w:pPr>
        <w:spacing w:line="276" w:lineRule="auto"/>
        <w:jc w:val="center"/>
      </w:pPr>
      <w:r w:rsidRPr="68E08994">
        <w:rPr>
          <w:sz w:val="20"/>
          <w:vertAlign w:val="superscript"/>
        </w:rPr>
        <w:t>(vardas ir pavardė, pareigų pavadinimas ar kt.)</w:t>
      </w:r>
    </w:p>
    <w:p w14:paraId="2BC3A3A2" w14:textId="77777777" w:rsidR="008D0A77" w:rsidRDefault="008D0A77" w:rsidP="008D0A77">
      <w:pPr>
        <w:spacing w:line="276" w:lineRule="auto"/>
        <w:jc w:val="right"/>
      </w:pPr>
      <w:r w:rsidRPr="68E08994">
        <w:rPr>
          <w:sz w:val="14"/>
          <w:szCs w:val="14"/>
        </w:rPr>
        <w:t xml:space="preserve"> </w:t>
      </w:r>
    </w:p>
    <w:p w14:paraId="0B693B39" w14:textId="77777777" w:rsidR="008D0A77" w:rsidRDefault="008D0A77" w:rsidP="008D0A77">
      <w:pPr>
        <w:spacing w:line="276" w:lineRule="auto"/>
        <w:ind w:firstLine="1134"/>
        <w:jc w:val="both"/>
      </w:pPr>
      <w:r w:rsidRPr="68E08994">
        <w:rPr>
          <w:szCs w:val="24"/>
        </w:rPr>
        <w:t>PASIŽADU:</w:t>
      </w:r>
    </w:p>
    <w:p w14:paraId="5F11A41D" w14:textId="77777777" w:rsidR="008D0A77" w:rsidRDefault="008D0A77" w:rsidP="008D0A77">
      <w:pPr>
        <w:spacing w:line="276" w:lineRule="auto"/>
        <w:ind w:firstLine="1134"/>
        <w:jc w:val="both"/>
        <w:rPr>
          <w:szCs w:val="24"/>
        </w:rPr>
      </w:pPr>
      <w:r w:rsidRPr="68E08994">
        <w:rPr>
          <w:szCs w:val="24"/>
        </w:rPr>
        <w:t>1) užtikrinti informacijos konfidencialumą, saugoti ir tik teisės aktų nustatytais tikslais ir tvarka naudoti informaciją, kuri man taps žinoma Globėjo (rūpintojo) komisijos posėdžio parinkimo metu;</w:t>
      </w:r>
    </w:p>
    <w:p w14:paraId="42D1E565" w14:textId="77777777" w:rsidR="008D0A77" w:rsidRDefault="008D0A77" w:rsidP="008D0A77">
      <w:pPr>
        <w:spacing w:line="276" w:lineRule="auto"/>
        <w:ind w:firstLine="1134"/>
        <w:jc w:val="both"/>
        <w:rPr>
          <w:szCs w:val="24"/>
        </w:rPr>
      </w:pPr>
      <w:r w:rsidRPr="68E08994">
        <w:rPr>
          <w:szCs w:val="24"/>
        </w:rPr>
        <w:t xml:space="preserve">2) savo ir (ar) man artimų asmenų privačių interesų naudai nesinaudoti ir neleisti naudotis informacija, kurią įgysiu dalyvaudamas (-a) Globėjo (rūpintojo) parinkimo posėdžio metu. </w:t>
      </w:r>
    </w:p>
    <w:p w14:paraId="095A2D02" w14:textId="77777777" w:rsidR="008D0A77" w:rsidRDefault="008D0A77" w:rsidP="008D0A77">
      <w:pPr>
        <w:spacing w:line="276" w:lineRule="auto"/>
        <w:ind w:firstLine="1134"/>
        <w:jc w:val="both"/>
        <w:rPr>
          <w:szCs w:val="24"/>
        </w:rPr>
      </w:pPr>
    </w:p>
    <w:p w14:paraId="637D6CFB" w14:textId="77777777" w:rsidR="008D0A77" w:rsidRDefault="008D0A77" w:rsidP="008D0A77">
      <w:pPr>
        <w:spacing w:line="276" w:lineRule="auto"/>
        <w:ind w:firstLine="1134"/>
        <w:jc w:val="both"/>
      </w:pPr>
      <w:r w:rsidRPr="3A0F5C44">
        <w:t>Esu įspėtas (-a), kad, pažeidęs (-</w:t>
      </w:r>
      <w:proofErr w:type="spellStart"/>
      <w:r w:rsidRPr="3A0F5C44">
        <w:t>usi</w:t>
      </w:r>
      <w:proofErr w:type="spellEnd"/>
      <w:r w:rsidRPr="3A0F5C44">
        <w:t>) šį pasižadėjimą, turėsiu atsakyti už savo veiklą pagal Lietuvos Respublikos įstatymus bei atlyginti padarytus nuostolius.</w:t>
      </w:r>
    </w:p>
    <w:p w14:paraId="5DCACF6B" w14:textId="77777777" w:rsidR="008D0A77" w:rsidRDefault="008D0A77" w:rsidP="008D0A77">
      <w:pPr>
        <w:spacing w:line="276" w:lineRule="auto"/>
        <w:ind w:firstLine="1134"/>
        <w:jc w:val="both"/>
      </w:pPr>
      <w:r w:rsidRPr="3A0F5C44">
        <w:rPr>
          <w:color w:val="000000" w:themeColor="text1"/>
        </w:rPr>
        <w:t>Susipažindamas (-a) su pateikta medžiaga ir susipažinęs (-</w:t>
      </w:r>
      <w:proofErr w:type="spellStart"/>
      <w:r w:rsidRPr="3A0F5C44">
        <w:rPr>
          <w:color w:val="000000" w:themeColor="text1"/>
        </w:rPr>
        <w:t>usi</w:t>
      </w:r>
      <w:proofErr w:type="spellEnd"/>
      <w:r w:rsidRPr="3A0F5C44">
        <w:rPr>
          <w:color w:val="000000" w:themeColor="text1"/>
        </w:rPr>
        <w:t>) su ja įsipareigoju laikytis Lietuvos Respublikos asmens duomenų teisinės apsaugos įstatymo nuostatų ir gerbti asmenų teisę į privatų gyvenimą.</w:t>
      </w:r>
    </w:p>
    <w:p w14:paraId="48842DD6" w14:textId="77777777" w:rsidR="008D0A77" w:rsidRDefault="008D0A77" w:rsidP="008D0A77">
      <w:pPr>
        <w:spacing w:line="276" w:lineRule="auto"/>
        <w:ind w:firstLine="1134"/>
        <w:jc w:val="both"/>
        <w:rPr>
          <w:color w:val="000000" w:themeColor="text1"/>
          <w:szCs w:val="24"/>
        </w:rPr>
      </w:pPr>
      <w:r w:rsidRPr="68E08994">
        <w:rPr>
          <w:color w:val="000000" w:themeColor="text1"/>
          <w:szCs w:val="24"/>
        </w:rPr>
        <w:t>Man išaiškinta, kad konfidencialią informaciją sudaro visa su Globėjo (rūpintojo) parinkimo komisija susijusi informacija, jeigu jos atskleidimas prieštarauja įstatymams ir daro žalą teisėtiems asmenų interesams.</w:t>
      </w:r>
    </w:p>
    <w:p w14:paraId="11DF4F26" w14:textId="77777777" w:rsidR="008D0A77" w:rsidRDefault="008D0A77" w:rsidP="008D0A77">
      <w:pPr>
        <w:spacing w:line="276" w:lineRule="auto"/>
        <w:jc w:val="right"/>
      </w:pPr>
      <w:r w:rsidRPr="68E08994">
        <w:rPr>
          <w:szCs w:val="24"/>
        </w:rPr>
        <w:t xml:space="preserve"> </w:t>
      </w:r>
    </w:p>
    <w:p w14:paraId="3EEC2791" w14:textId="77777777" w:rsidR="008D0A77" w:rsidRDefault="008D0A77" w:rsidP="008D0A77">
      <w:pPr>
        <w:spacing w:line="276" w:lineRule="auto"/>
        <w:jc w:val="right"/>
      </w:pPr>
      <w:r w:rsidRPr="68E08994">
        <w:rPr>
          <w:sz w:val="14"/>
          <w:szCs w:val="14"/>
        </w:rPr>
        <w:t xml:space="preserve"> </w:t>
      </w:r>
    </w:p>
    <w:p w14:paraId="04B6B973" w14:textId="77777777" w:rsidR="008D0A77" w:rsidRDefault="008D0A77" w:rsidP="008D0A77">
      <w:pPr>
        <w:spacing w:line="276" w:lineRule="auto"/>
        <w:jc w:val="right"/>
      </w:pPr>
      <w:r w:rsidRPr="68E08994">
        <w:rPr>
          <w:szCs w:val="24"/>
        </w:rPr>
        <w:t xml:space="preserve"> </w:t>
      </w:r>
    </w:p>
    <w:p w14:paraId="70F52719" w14:textId="77777777" w:rsidR="008D0A77" w:rsidRDefault="008D0A77" w:rsidP="008D0A77">
      <w:pPr>
        <w:spacing w:line="276" w:lineRule="auto"/>
        <w:jc w:val="right"/>
      </w:pPr>
      <w:r w:rsidRPr="68E08994">
        <w:rPr>
          <w:sz w:val="14"/>
          <w:szCs w:val="14"/>
        </w:rPr>
        <w:t xml:space="preserve"> </w:t>
      </w:r>
    </w:p>
    <w:p w14:paraId="07E9DE60" w14:textId="77777777" w:rsidR="008D0A77" w:rsidRDefault="008D0A77" w:rsidP="008D0A77">
      <w:pPr>
        <w:spacing w:line="276" w:lineRule="auto"/>
        <w:jc w:val="right"/>
      </w:pPr>
      <w:r w:rsidRPr="68E08994">
        <w:rPr>
          <w:szCs w:val="24"/>
        </w:rPr>
        <w:t xml:space="preserve">_________________________                                                         ______________________ </w:t>
      </w:r>
      <w:r w:rsidRPr="68E08994">
        <w:rPr>
          <w:sz w:val="14"/>
          <w:szCs w:val="14"/>
        </w:rPr>
        <w:t xml:space="preserve"> </w:t>
      </w:r>
    </w:p>
    <w:p w14:paraId="3204B8C1" w14:textId="77777777" w:rsidR="008D0A77" w:rsidRDefault="008D0A77" w:rsidP="008D0A77">
      <w:pPr>
        <w:spacing w:line="276" w:lineRule="auto"/>
        <w:ind w:firstLine="992"/>
        <w:jc w:val="right"/>
        <w:rPr>
          <w:i/>
          <w:iCs/>
          <w:szCs w:val="24"/>
          <w:vertAlign w:val="superscript"/>
        </w:rPr>
      </w:pPr>
      <w:r w:rsidRPr="68E08994">
        <w:rPr>
          <w:i/>
          <w:iCs/>
          <w:szCs w:val="24"/>
        </w:rPr>
        <w:t>(parašas)                                                                                     (vardas ir pavardė)</w:t>
      </w:r>
      <w:r w:rsidRPr="68E08994">
        <w:rPr>
          <w:i/>
          <w:iCs/>
          <w:szCs w:val="24"/>
          <w:vertAlign w:val="superscript"/>
        </w:rPr>
        <w:t xml:space="preserve"> </w:t>
      </w:r>
    </w:p>
    <w:p w14:paraId="7A30A092" w14:textId="77777777" w:rsidR="008D0A77" w:rsidRDefault="008D0A77" w:rsidP="008D0A77">
      <w:pPr>
        <w:spacing w:line="276" w:lineRule="auto"/>
        <w:jc w:val="right"/>
      </w:pPr>
      <w:r w:rsidRPr="68E08994">
        <w:rPr>
          <w:sz w:val="14"/>
          <w:szCs w:val="14"/>
        </w:rPr>
        <w:t xml:space="preserve"> </w:t>
      </w:r>
    </w:p>
    <w:p w14:paraId="368D06C9" w14:textId="77777777" w:rsidR="008D0A77" w:rsidRDefault="008D0A77" w:rsidP="008D0A77">
      <w:pPr>
        <w:tabs>
          <w:tab w:val="left" w:pos="426"/>
        </w:tabs>
        <w:spacing w:line="276" w:lineRule="auto"/>
        <w:jc w:val="center"/>
      </w:pPr>
      <w:r w:rsidRPr="68E08994">
        <w:rPr>
          <w:b/>
          <w:bCs/>
          <w:color w:val="000000" w:themeColor="text1"/>
          <w:szCs w:val="24"/>
        </w:rPr>
        <w:t xml:space="preserve"> </w:t>
      </w:r>
    </w:p>
    <w:p w14:paraId="5B4A2FB3" w14:textId="77777777" w:rsidR="008D0A77" w:rsidRDefault="008D0A77" w:rsidP="008D0A77">
      <w:pPr>
        <w:spacing w:line="257" w:lineRule="auto"/>
        <w:jc w:val="center"/>
      </w:pPr>
      <w:r w:rsidRPr="68E08994">
        <w:rPr>
          <w:color w:val="000000" w:themeColor="text1"/>
          <w:vertAlign w:val="superscript"/>
        </w:rPr>
        <w:t>_____________________________</w:t>
      </w:r>
    </w:p>
    <w:p w14:paraId="4814C855" w14:textId="77777777" w:rsidR="008D0A77" w:rsidRDefault="008D0A77" w:rsidP="008D0A77">
      <w:pPr>
        <w:tabs>
          <w:tab w:val="center" w:pos="4819"/>
          <w:tab w:val="right" w:pos="9638"/>
        </w:tabs>
        <w:spacing w:line="276" w:lineRule="auto"/>
        <w:jc w:val="right"/>
      </w:pPr>
    </w:p>
    <w:p w14:paraId="60564AB4" w14:textId="77777777" w:rsidR="008D0A77" w:rsidRDefault="008D0A77" w:rsidP="008D0A77">
      <w:pPr>
        <w:spacing w:line="276" w:lineRule="auto"/>
        <w:jc w:val="right"/>
      </w:pPr>
    </w:p>
    <w:p w14:paraId="697CD5D2" w14:textId="77777777" w:rsidR="008D0A77" w:rsidRDefault="008D0A77" w:rsidP="008D0A77">
      <w:pPr>
        <w:spacing w:line="276" w:lineRule="auto"/>
        <w:jc w:val="right"/>
      </w:pPr>
    </w:p>
    <w:p w14:paraId="7523D1D9" w14:textId="77777777" w:rsidR="008D0A77" w:rsidRDefault="008D0A77" w:rsidP="008D0A77">
      <w:pPr>
        <w:spacing w:line="276" w:lineRule="auto"/>
        <w:jc w:val="right"/>
      </w:pPr>
    </w:p>
    <w:p w14:paraId="7A3655A2" w14:textId="77777777" w:rsidR="008D0A77" w:rsidRDefault="008D0A77" w:rsidP="008D0A77">
      <w:pPr>
        <w:spacing w:line="276" w:lineRule="auto"/>
      </w:pPr>
    </w:p>
    <w:p w14:paraId="118025F6" w14:textId="77777777" w:rsidR="008D0A77" w:rsidRDefault="008D0A77" w:rsidP="008D0A77">
      <w:pPr>
        <w:spacing w:line="256" w:lineRule="auto"/>
        <w:ind w:firstLine="6379"/>
        <w:sectPr w:rsidR="008D0A77" w:rsidSect="008D0A77">
          <w:pgSz w:w="11906" w:h="16838"/>
          <w:pgMar w:top="1134" w:right="567" w:bottom="1134" w:left="1701" w:header="567" w:footer="567" w:gutter="0"/>
          <w:pgNumType w:start="1"/>
          <w:cols w:space="1296"/>
          <w:titlePg/>
          <w:docGrid w:linePitch="326"/>
        </w:sectPr>
      </w:pPr>
    </w:p>
    <w:p w14:paraId="7C3CF673" w14:textId="77777777" w:rsidR="008D0A77" w:rsidRDefault="008D0A77" w:rsidP="008D0A77">
      <w:pPr>
        <w:jc w:val="right"/>
      </w:pPr>
      <w:r w:rsidRPr="1E5FEA57">
        <w:lastRenderedPageBreak/>
        <w:t>Globėjo (rūpintojo)</w:t>
      </w:r>
      <w:r>
        <w:t xml:space="preserve"> </w:t>
      </w:r>
      <w:r w:rsidRPr="1E5FEA57">
        <w:t xml:space="preserve">parinkimo komisijos </w:t>
      </w:r>
    </w:p>
    <w:p w14:paraId="49C7A0CC" w14:textId="77777777" w:rsidR="008D0A77" w:rsidRDefault="008D0A77" w:rsidP="008D0A77">
      <w:pPr>
        <w:jc w:val="right"/>
      </w:pPr>
      <w:r w:rsidRPr="1E5FEA57">
        <w:t>darbo reglamento</w:t>
      </w:r>
    </w:p>
    <w:p w14:paraId="0A70983D" w14:textId="77777777" w:rsidR="008D0A77" w:rsidRDefault="008D0A77" w:rsidP="008D0A77">
      <w:pPr>
        <w:jc w:val="right"/>
      </w:pPr>
      <w:r>
        <w:rPr>
          <w:rFonts w:eastAsia="Calibri"/>
        </w:rPr>
        <w:t>4</w:t>
      </w:r>
      <w:r w:rsidRPr="1E5FEA57">
        <w:rPr>
          <w:rFonts w:eastAsia="Calibri"/>
        </w:rPr>
        <w:t xml:space="preserve"> priedas</w:t>
      </w:r>
    </w:p>
    <w:p w14:paraId="1C8D25BE" w14:textId="77777777" w:rsidR="008D0A77" w:rsidRDefault="008D0A77" w:rsidP="008D0A77">
      <w:pPr>
        <w:spacing w:line="276" w:lineRule="auto"/>
        <w:jc w:val="center"/>
        <w:rPr>
          <w:b/>
          <w:szCs w:val="24"/>
        </w:rPr>
      </w:pPr>
    </w:p>
    <w:p w14:paraId="51E23099" w14:textId="77777777" w:rsidR="008D0A77" w:rsidRDefault="008D0A77" w:rsidP="008D0A77">
      <w:pPr>
        <w:rPr>
          <w:sz w:val="14"/>
          <w:szCs w:val="14"/>
        </w:rPr>
      </w:pPr>
    </w:p>
    <w:p w14:paraId="6D6F4D99" w14:textId="77777777" w:rsidR="008D0A77" w:rsidRDefault="008D0A77" w:rsidP="008D0A77">
      <w:pPr>
        <w:spacing w:line="256" w:lineRule="auto"/>
        <w:jc w:val="center"/>
        <w:rPr>
          <w:b/>
          <w:bCs/>
        </w:rPr>
      </w:pPr>
      <w:r w:rsidRPr="1E5FEA57">
        <w:rPr>
          <w:b/>
          <w:bCs/>
        </w:rPr>
        <w:t>GLOBĖJO (RŪPINTOJO) PARINKIMO KOMISIJA</w:t>
      </w:r>
    </w:p>
    <w:p w14:paraId="6200D5A0" w14:textId="77777777" w:rsidR="008D0A77" w:rsidRDefault="008D0A77" w:rsidP="008D0A77">
      <w:pPr>
        <w:rPr>
          <w:sz w:val="14"/>
          <w:szCs w:val="14"/>
        </w:rPr>
      </w:pPr>
    </w:p>
    <w:p w14:paraId="55103C75" w14:textId="77777777" w:rsidR="008D0A77" w:rsidRDefault="008D0A77" w:rsidP="008D0A77">
      <w:pPr>
        <w:rPr>
          <w:sz w:val="14"/>
          <w:szCs w:val="14"/>
        </w:rPr>
      </w:pPr>
    </w:p>
    <w:p w14:paraId="6AEC2C78" w14:textId="77777777" w:rsidR="008D0A77" w:rsidRDefault="008D0A77" w:rsidP="008D0A77">
      <w:pPr>
        <w:spacing w:line="256" w:lineRule="auto"/>
        <w:jc w:val="center"/>
        <w:rPr>
          <w:b/>
          <w:caps/>
          <w:szCs w:val="24"/>
        </w:rPr>
      </w:pPr>
      <w:r>
        <w:rPr>
          <w:b/>
          <w:caps/>
          <w:szCs w:val="24"/>
        </w:rPr>
        <w:t>Posėdžio protokolas</w:t>
      </w:r>
    </w:p>
    <w:p w14:paraId="0172DAE1" w14:textId="77777777" w:rsidR="008D0A77" w:rsidRDefault="008D0A77" w:rsidP="008D0A77">
      <w:pPr>
        <w:rPr>
          <w:sz w:val="14"/>
          <w:szCs w:val="14"/>
        </w:rPr>
      </w:pPr>
    </w:p>
    <w:p w14:paraId="2E4390C7" w14:textId="77777777" w:rsidR="008D0A77" w:rsidRDefault="008D0A77" w:rsidP="008D0A77">
      <w:pPr>
        <w:spacing w:line="256" w:lineRule="auto"/>
        <w:jc w:val="center"/>
      </w:pPr>
      <w:r w:rsidRPr="1E5FEA57">
        <w:t xml:space="preserve">20   m.         Nr.   </w:t>
      </w:r>
    </w:p>
    <w:p w14:paraId="7115EE1E" w14:textId="77777777" w:rsidR="008D0A77" w:rsidRDefault="008D0A77" w:rsidP="008D0A77">
      <w:pPr>
        <w:rPr>
          <w:sz w:val="14"/>
          <w:szCs w:val="14"/>
        </w:rPr>
      </w:pPr>
    </w:p>
    <w:p w14:paraId="715CF9B5" w14:textId="77777777" w:rsidR="008D0A77" w:rsidRDefault="008D0A77" w:rsidP="008D0A77">
      <w:pPr>
        <w:jc w:val="center"/>
        <w:rPr>
          <w:sz w:val="14"/>
          <w:szCs w:val="14"/>
        </w:rPr>
      </w:pPr>
      <w:r w:rsidRPr="1E5FEA57">
        <w:rPr>
          <w:sz w:val="14"/>
          <w:szCs w:val="14"/>
        </w:rPr>
        <w:t>____________</w:t>
      </w:r>
    </w:p>
    <w:p w14:paraId="16E48047" w14:textId="77777777" w:rsidR="008D0A77" w:rsidRDefault="008D0A77" w:rsidP="008D0A77">
      <w:pPr>
        <w:jc w:val="center"/>
        <w:rPr>
          <w:sz w:val="14"/>
          <w:szCs w:val="14"/>
        </w:rPr>
      </w:pPr>
      <w:r w:rsidRPr="1E5FEA57">
        <w:rPr>
          <w:sz w:val="14"/>
          <w:szCs w:val="14"/>
        </w:rPr>
        <w:t>(Vieta)</w:t>
      </w:r>
    </w:p>
    <w:p w14:paraId="5719F072" w14:textId="77777777" w:rsidR="008D0A77" w:rsidRDefault="008D0A77" w:rsidP="008D0A77">
      <w:pPr>
        <w:jc w:val="center"/>
        <w:rPr>
          <w:sz w:val="14"/>
          <w:szCs w:val="14"/>
        </w:rPr>
      </w:pPr>
    </w:p>
    <w:p w14:paraId="192A184A" w14:textId="77777777" w:rsidR="008D0A77" w:rsidRDefault="008D0A77" w:rsidP="008D0A77">
      <w:pPr>
        <w:ind w:firstLine="720"/>
        <w:rPr>
          <w:szCs w:val="24"/>
        </w:rPr>
      </w:pPr>
      <w:r>
        <w:rPr>
          <w:szCs w:val="24"/>
        </w:rPr>
        <w:t>Posėdis įvyko __________________________________________________________.</w:t>
      </w:r>
    </w:p>
    <w:p w14:paraId="7EF27E4F" w14:textId="77777777" w:rsidR="008D0A77" w:rsidRDefault="008D0A77" w:rsidP="008D0A77">
      <w:pPr>
        <w:ind w:firstLine="2880"/>
        <w:rPr>
          <w:bCs/>
          <w:i/>
          <w:iCs/>
          <w:szCs w:val="24"/>
          <w:vertAlign w:val="superscript"/>
        </w:rPr>
      </w:pPr>
      <w:r>
        <w:rPr>
          <w:bCs/>
          <w:i/>
          <w:iCs/>
          <w:szCs w:val="24"/>
          <w:vertAlign w:val="superscript"/>
        </w:rPr>
        <w:t>(posėdžio data, laikas ir vieta)</w:t>
      </w:r>
    </w:p>
    <w:p w14:paraId="089252F0" w14:textId="085200DC" w:rsidR="0062231E" w:rsidRDefault="008D0A77" w:rsidP="0062231E">
      <w:pPr>
        <w:jc w:val="both"/>
        <w:rPr>
          <w:sz w:val="18"/>
          <w:szCs w:val="18"/>
        </w:rPr>
      </w:pPr>
      <w:r w:rsidRPr="3A0F5C44">
        <w:t>Posėdyje dalyvavo Globėjo (rūpintojo) parinkimo komisijos (toliau – Komisija), paskirtos </w:t>
      </w:r>
      <w:r w:rsidR="0062231E">
        <w:t>Telšių socialinių paslaugų</w:t>
      </w:r>
      <w:r w:rsidRPr="3A0F5C44">
        <w:t xml:space="preserve"> centro direktoriaus</w:t>
      </w:r>
      <w:r w:rsidR="0062231E">
        <w:rPr>
          <w:u w:val="single"/>
        </w:rPr>
        <w:t xml:space="preserve">                   </w:t>
      </w:r>
      <w:r w:rsidRPr="3A0F5C44">
        <w:t>įsakymu</w:t>
      </w:r>
      <w:r w:rsidR="0062231E">
        <w:t xml:space="preserve"> </w:t>
      </w:r>
      <w:r w:rsidR="0062231E" w:rsidRPr="00D57A66">
        <w:t>Nr.</w:t>
      </w:r>
      <w:r w:rsidR="0062231E">
        <w:rPr>
          <w:u w:val="single"/>
        </w:rPr>
        <w:t xml:space="preserve">               ,</w:t>
      </w:r>
      <w:r w:rsidR="0062231E" w:rsidRPr="00D57A66">
        <w:t xml:space="preserve"> nariai ir sekretorius: </w:t>
      </w:r>
      <w:r w:rsidR="0062231E" w:rsidRPr="00D57A66">
        <w:rPr>
          <w:sz w:val="18"/>
          <w:szCs w:val="18"/>
        </w:rPr>
        <w:t xml:space="preserve"> </w:t>
      </w:r>
    </w:p>
    <w:p w14:paraId="58447D03" w14:textId="459BEB2E" w:rsidR="008D0A77" w:rsidRDefault="0062231E" w:rsidP="0062231E">
      <w:pPr>
        <w:ind w:firstLine="720"/>
        <w:jc w:val="both"/>
        <w:rPr>
          <w:sz w:val="18"/>
          <w:szCs w:val="18"/>
        </w:rPr>
      </w:pPr>
      <w:r>
        <w:rPr>
          <w:i/>
          <w:iCs/>
          <w:sz w:val="18"/>
          <w:szCs w:val="18"/>
        </w:rPr>
        <w:t xml:space="preserve">                                    </w:t>
      </w:r>
      <w:r w:rsidR="008D0A77" w:rsidRPr="00D57A66">
        <w:rPr>
          <w:i/>
          <w:iCs/>
          <w:sz w:val="18"/>
          <w:szCs w:val="18"/>
        </w:rPr>
        <w:t>(įsakymo data)</w:t>
      </w:r>
      <w:r w:rsidR="008D0A77" w:rsidRPr="00D57A66">
        <w:rPr>
          <w:sz w:val="18"/>
          <w:szCs w:val="18"/>
        </w:rPr>
        <w:t xml:space="preserve">  </w:t>
      </w:r>
      <w:r>
        <w:rPr>
          <w:sz w:val="18"/>
          <w:szCs w:val="18"/>
        </w:rPr>
        <w:t xml:space="preserve">                   </w:t>
      </w:r>
      <w:r w:rsidR="008D0A77" w:rsidRPr="00D57A66">
        <w:rPr>
          <w:sz w:val="18"/>
          <w:szCs w:val="18"/>
        </w:rPr>
        <w:t xml:space="preserve"> </w:t>
      </w:r>
      <w:r w:rsidRPr="1E5FEA57">
        <w:rPr>
          <w:i/>
          <w:iCs/>
          <w:sz w:val="18"/>
          <w:szCs w:val="18"/>
        </w:rPr>
        <w:t>(įsakymo numeris)</w:t>
      </w:r>
    </w:p>
    <w:p w14:paraId="0A5651E3" w14:textId="74C1B6A6" w:rsidR="008D0A77" w:rsidRDefault="008D0A77" w:rsidP="008D0A77">
      <w:pPr>
        <w:jc w:val="both"/>
        <w:rPr>
          <w:i/>
          <w:iCs/>
        </w:rPr>
      </w:pPr>
      <w:r w:rsidRPr="1E5FEA57">
        <w:rPr>
          <w:i/>
          <w:iCs/>
          <w:sz w:val="18"/>
          <w:szCs w:val="18"/>
        </w:rPr>
        <w:t xml:space="preserve">            </w:t>
      </w:r>
    </w:p>
    <w:p w14:paraId="2C90173B" w14:textId="77777777" w:rsidR="008D0A77" w:rsidRDefault="008D0A77" w:rsidP="008D0A77">
      <w:pPr>
        <w:jc w:val="both"/>
      </w:pPr>
    </w:p>
    <w:p w14:paraId="2ED7FAE4" w14:textId="77777777" w:rsidR="008D0A77" w:rsidRDefault="008D0A77" w:rsidP="008D0A77">
      <w:pPr>
        <w:ind w:left="720" w:hanging="360"/>
      </w:pPr>
      <w:r>
        <w:t>POSĖDYJE DALYVAVO KOMISIJOS NARIAI:</w:t>
      </w:r>
    </w:p>
    <w:p w14:paraId="2EC0C91B" w14:textId="77777777" w:rsidR="008D0A77" w:rsidRDefault="008D0A77" w:rsidP="008D0A77">
      <w:pPr>
        <w:ind w:left="720" w:hanging="360"/>
      </w:pPr>
    </w:p>
    <w:p w14:paraId="34EFE734" w14:textId="75D89734" w:rsidR="008D0A77" w:rsidRDefault="008D0A77" w:rsidP="008D0A77">
      <w:pPr>
        <w:ind w:left="720" w:hanging="360"/>
      </w:pPr>
      <w:r>
        <w:t>1</w:t>
      </w:r>
      <w:r w:rsidRPr="00D57A66">
        <w:t>.__________________________________________________________________________</w:t>
      </w:r>
      <w:r w:rsidR="00B74E79">
        <w:t>_________</w:t>
      </w:r>
    </w:p>
    <w:p w14:paraId="728579EC" w14:textId="7D8F7436" w:rsidR="008D0A77" w:rsidRDefault="008D0A77" w:rsidP="008D0A77">
      <w:pPr>
        <w:ind w:left="720" w:hanging="360"/>
      </w:pPr>
      <w:r>
        <w:t>2</w:t>
      </w:r>
      <w:r w:rsidRPr="00D57A66">
        <w:t>.__________________________________________________________________________</w:t>
      </w:r>
      <w:r w:rsidR="00B74E79">
        <w:t>_________</w:t>
      </w:r>
    </w:p>
    <w:p w14:paraId="05A3503E" w14:textId="08517E2E" w:rsidR="008D0A77" w:rsidRDefault="008D0A77" w:rsidP="008D0A77">
      <w:pPr>
        <w:ind w:left="720" w:hanging="360"/>
      </w:pPr>
      <w:r>
        <w:t>3</w:t>
      </w:r>
      <w:r w:rsidRPr="1E5FEA57">
        <w:t>.__________________________________________________________________________</w:t>
      </w:r>
      <w:r w:rsidR="00B74E79">
        <w:t>_________</w:t>
      </w:r>
    </w:p>
    <w:p w14:paraId="769DB0B7" w14:textId="13B6526D" w:rsidR="0062231E" w:rsidRDefault="0062231E" w:rsidP="008D0A77">
      <w:pPr>
        <w:ind w:left="720" w:hanging="360"/>
      </w:pPr>
      <w:r>
        <w:t>4. ___________________________________________________________________________</w:t>
      </w:r>
      <w:r w:rsidR="00B74E79">
        <w:t>________</w:t>
      </w:r>
    </w:p>
    <w:p w14:paraId="7F8B4D9E" w14:textId="6E277C43" w:rsidR="0062231E" w:rsidRDefault="0062231E" w:rsidP="008D0A77">
      <w:pPr>
        <w:ind w:left="720" w:hanging="360"/>
      </w:pPr>
      <w:r>
        <w:t>5. ___________________________________________________________________________</w:t>
      </w:r>
      <w:r w:rsidR="00B74E79">
        <w:t>________</w:t>
      </w:r>
    </w:p>
    <w:p w14:paraId="78C37ECD" w14:textId="7F2BE018" w:rsidR="0062231E" w:rsidRDefault="0062231E" w:rsidP="008D0A77">
      <w:pPr>
        <w:ind w:left="720" w:hanging="360"/>
      </w:pPr>
      <w:r>
        <w:t>6. ___________________________________________________________________________</w:t>
      </w:r>
      <w:r w:rsidR="00B74E79">
        <w:t>________</w:t>
      </w:r>
    </w:p>
    <w:p w14:paraId="654A1797" w14:textId="77777777" w:rsidR="008D0A77" w:rsidRDefault="008D0A77" w:rsidP="008D0A77">
      <w:pPr>
        <w:spacing w:line="259" w:lineRule="auto"/>
      </w:pPr>
    </w:p>
    <w:p w14:paraId="63D4E5E0" w14:textId="49715720" w:rsidR="00B74E79" w:rsidRDefault="00B74E79" w:rsidP="00B74E79">
      <w:pPr>
        <w:ind w:left="720" w:hanging="360"/>
      </w:pPr>
      <w:r>
        <w:t>POSĖDYJE NEDALYVAVO KOMISIJOS NARIAI:</w:t>
      </w:r>
    </w:p>
    <w:p w14:paraId="509117A4" w14:textId="2C6D74E5" w:rsidR="00B74E79" w:rsidRDefault="00B74E79" w:rsidP="00B74E79">
      <w:pPr>
        <w:pStyle w:val="Sraopastraipa"/>
        <w:numPr>
          <w:ilvl w:val="0"/>
          <w:numId w:val="19"/>
        </w:numPr>
      </w:pPr>
      <w:r>
        <w:t>__________________________________________________________________________________</w:t>
      </w:r>
    </w:p>
    <w:p w14:paraId="33866CDD" w14:textId="413C0541" w:rsidR="00B74E79" w:rsidRDefault="00B74E79" w:rsidP="00B74E79">
      <w:pPr>
        <w:pStyle w:val="Sraopastraipa"/>
        <w:numPr>
          <w:ilvl w:val="0"/>
          <w:numId w:val="19"/>
        </w:numPr>
      </w:pPr>
      <w:r>
        <w:t>__________________________________________________________________________________</w:t>
      </w:r>
    </w:p>
    <w:p w14:paraId="2057D00A" w14:textId="77777777" w:rsidR="00B74E79" w:rsidRDefault="00B74E79" w:rsidP="008D0A77">
      <w:pPr>
        <w:spacing w:line="259" w:lineRule="auto"/>
      </w:pPr>
    </w:p>
    <w:p w14:paraId="6677D71E" w14:textId="77777777" w:rsidR="008D0A77" w:rsidRDefault="008D0A77" w:rsidP="008D0A77">
      <w:pPr>
        <w:ind w:firstLine="720"/>
      </w:pPr>
      <w:r w:rsidRPr="68E08994">
        <w:t>POSĖDYJE DALYVAVO KVIESTINIAI ASMENYS:</w:t>
      </w:r>
    </w:p>
    <w:p w14:paraId="1E847CE2" w14:textId="74359F6E" w:rsidR="008D0A77" w:rsidRDefault="008D0A77" w:rsidP="008D0A77">
      <w:pPr>
        <w:ind w:left="720" w:hanging="360"/>
      </w:pPr>
      <w:r w:rsidRPr="1E5FEA57">
        <w:t>1.__________________________________________________________________________</w:t>
      </w:r>
      <w:r w:rsidR="00B74E79">
        <w:t>_________</w:t>
      </w:r>
    </w:p>
    <w:p w14:paraId="5BB79B8E" w14:textId="77777777" w:rsidR="008D0A77" w:rsidRDefault="008D0A77" w:rsidP="008D0A77">
      <w:pPr>
        <w:ind w:left="720"/>
        <w:rPr>
          <w:sz w:val="16"/>
          <w:szCs w:val="16"/>
        </w:rPr>
      </w:pPr>
      <w:r w:rsidRPr="1E5FEA57">
        <w:rPr>
          <w:sz w:val="16"/>
          <w:szCs w:val="16"/>
        </w:rPr>
        <w:t xml:space="preserve">                                                                               (vardas, pavardė, įstaigos pavadinimas)</w:t>
      </w:r>
    </w:p>
    <w:p w14:paraId="2DD76BEE" w14:textId="78DB8EB7" w:rsidR="008D0A77" w:rsidRDefault="008D0A77" w:rsidP="008D0A77">
      <w:pPr>
        <w:ind w:left="720" w:hanging="360"/>
      </w:pPr>
      <w:r w:rsidRPr="1E5FEA57">
        <w:t>2.__________________________________________________________________________</w:t>
      </w:r>
      <w:r w:rsidR="00B74E79">
        <w:t>_________</w:t>
      </w:r>
    </w:p>
    <w:p w14:paraId="3C545F08" w14:textId="77777777" w:rsidR="008D0A77" w:rsidRPr="0081430F" w:rsidRDefault="008D0A77" w:rsidP="008D0A77">
      <w:pPr>
        <w:rPr>
          <w:sz w:val="16"/>
          <w:szCs w:val="16"/>
        </w:rPr>
      </w:pPr>
      <w:r w:rsidRPr="1E5FEA57">
        <w:rPr>
          <w:sz w:val="16"/>
          <w:szCs w:val="16"/>
        </w:rPr>
        <w:t xml:space="preserve">   </w:t>
      </w:r>
      <w:r>
        <w:tab/>
      </w:r>
      <w:r>
        <w:tab/>
      </w:r>
      <w:r>
        <w:tab/>
      </w:r>
      <w:r w:rsidRPr="1E5FEA57">
        <w:rPr>
          <w:sz w:val="16"/>
          <w:szCs w:val="16"/>
        </w:rPr>
        <w:t>(vardas, pavardė, įstaigos pavadinimas)</w:t>
      </w:r>
    </w:p>
    <w:p w14:paraId="0BCE7A05" w14:textId="77777777" w:rsidR="008D0A77" w:rsidRDefault="008D0A77" w:rsidP="008D0A77">
      <w:pPr>
        <w:ind w:firstLine="682"/>
        <w:rPr>
          <w:szCs w:val="24"/>
        </w:rPr>
      </w:pPr>
      <w:r>
        <w:rPr>
          <w:szCs w:val="24"/>
        </w:rPr>
        <w:t>DARBOTVARKĖ:</w:t>
      </w:r>
    </w:p>
    <w:p w14:paraId="0B2BC991" w14:textId="2A291E32" w:rsidR="008D0A77" w:rsidRDefault="008D0A77" w:rsidP="008D0A77">
      <w:pPr>
        <w:ind w:firstLine="682"/>
        <w:rPr>
          <w:szCs w:val="24"/>
        </w:rPr>
      </w:pPr>
      <w:r>
        <w:rPr>
          <w:szCs w:val="24"/>
        </w:rPr>
        <w:t>Labiausiai _____________________________________________________________</w:t>
      </w:r>
      <w:r w:rsidR="00B74E79">
        <w:rPr>
          <w:szCs w:val="24"/>
        </w:rPr>
        <w:t>____________</w:t>
      </w:r>
      <w:r>
        <w:rPr>
          <w:szCs w:val="24"/>
        </w:rPr>
        <w:t xml:space="preserve">, </w:t>
      </w:r>
    </w:p>
    <w:p w14:paraId="29E0788C" w14:textId="77777777" w:rsidR="008D0A77" w:rsidRDefault="008D0A77" w:rsidP="008D0A77">
      <w:pPr>
        <w:jc w:val="center"/>
        <w:rPr>
          <w:i/>
          <w:iCs/>
          <w:vertAlign w:val="superscript"/>
        </w:rPr>
      </w:pPr>
      <w:r w:rsidRPr="1E5FEA57">
        <w:rPr>
          <w:i/>
          <w:iCs/>
          <w:vertAlign w:val="superscript"/>
        </w:rPr>
        <w:t>(vaiko vardas ir pavardė, gimimo data ir gyvenamoji vieta)</w:t>
      </w:r>
    </w:p>
    <w:p w14:paraId="237D6788" w14:textId="1B539EA8" w:rsidR="008D0A77" w:rsidRDefault="008D0A77" w:rsidP="008D0A77">
      <w:r w:rsidRPr="3A0F5C44">
        <w:t>poreikius atitinkančio asmens/ Globos centro budinčio ar nuolatinio globotojo/ šeimynos</w:t>
      </w:r>
      <w:r w:rsidR="00B74E79">
        <w:t>/ vaikų globos institucijos</w:t>
      </w:r>
      <w:r w:rsidRPr="3A0F5C44">
        <w:t>, kuri</w:t>
      </w:r>
      <w:r w:rsidR="00B74E79">
        <w:t>e</w:t>
      </w:r>
      <w:r w:rsidRPr="3A0F5C44">
        <w:t xml:space="preserve"> gali tinkam</w:t>
      </w:r>
      <w:r w:rsidR="00B74E79">
        <w:t>a</w:t>
      </w:r>
      <w:r w:rsidRPr="3A0F5C44">
        <w:t>i tenkinti vaiko poreikius, klausimo svarstymas.</w:t>
      </w:r>
    </w:p>
    <w:p w14:paraId="1CF989A0" w14:textId="77777777" w:rsidR="008D0A77" w:rsidRDefault="008D0A77" w:rsidP="008D0A77">
      <w:pPr>
        <w:rPr>
          <w:bCs/>
          <w:iCs/>
          <w:szCs w:val="24"/>
        </w:rPr>
      </w:pPr>
    </w:p>
    <w:p w14:paraId="2C2181F6" w14:textId="77777777" w:rsidR="008D0A77" w:rsidRDefault="008D0A77" w:rsidP="008D0A77">
      <w:pPr>
        <w:ind w:firstLine="682"/>
        <w:rPr>
          <w:b/>
          <w:bCs/>
        </w:rPr>
      </w:pPr>
      <w:r w:rsidRPr="347A6998">
        <w:t>SVARSTYTA:</w:t>
      </w:r>
      <w:r w:rsidRPr="347A6998">
        <w:rPr>
          <w:b/>
          <w:bCs/>
        </w:rPr>
        <w:t xml:space="preserve"> </w:t>
      </w:r>
    </w:p>
    <w:p w14:paraId="1C83951C" w14:textId="70293883" w:rsidR="008D0A77" w:rsidRDefault="008D0A77" w:rsidP="008D0A77">
      <w:pPr>
        <w:ind w:firstLine="682"/>
        <w:rPr>
          <w:szCs w:val="24"/>
        </w:rPr>
      </w:pPr>
      <w:r>
        <w:rPr>
          <w:szCs w:val="24"/>
        </w:rPr>
        <w:t>Labiausiai _____________________________________________________________</w:t>
      </w:r>
      <w:r w:rsidR="00B74E79">
        <w:rPr>
          <w:szCs w:val="24"/>
        </w:rPr>
        <w:t>____________</w:t>
      </w:r>
      <w:r>
        <w:rPr>
          <w:szCs w:val="24"/>
        </w:rPr>
        <w:t xml:space="preserve">, </w:t>
      </w:r>
    </w:p>
    <w:p w14:paraId="7EFC055F" w14:textId="7E3E41EA" w:rsidR="008D0A77" w:rsidRDefault="008D0A77" w:rsidP="008D0A77">
      <w:pPr>
        <w:jc w:val="center"/>
        <w:rPr>
          <w:i/>
          <w:iCs/>
          <w:vertAlign w:val="superscript"/>
        </w:rPr>
      </w:pPr>
      <w:r w:rsidRPr="1E5FEA57">
        <w:rPr>
          <w:i/>
          <w:iCs/>
          <w:vertAlign w:val="superscript"/>
        </w:rPr>
        <w:t>(vaiko vardas ir pavardė, gimimo data ir gyvenamoji vieta)</w:t>
      </w:r>
    </w:p>
    <w:p w14:paraId="2567022D" w14:textId="0E34F2F0" w:rsidR="008D0A77" w:rsidRDefault="008D0A77" w:rsidP="008D0A77">
      <w:pPr>
        <w:jc w:val="both"/>
      </w:pPr>
      <w:r w:rsidRPr="3A0F5C44">
        <w:t>poreikius atitinkančio asmens/ Globos centro budinčio ar nuolatinio globotojo/ šeimynos</w:t>
      </w:r>
      <w:r w:rsidR="00B74E79">
        <w:t>/ vaikų globos institucijos</w:t>
      </w:r>
      <w:r w:rsidRPr="3A0F5C44">
        <w:t>, parinkimas.</w:t>
      </w:r>
    </w:p>
    <w:p w14:paraId="7BCB4B24" w14:textId="77777777" w:rsidR="008D0A77" w:rsidRDefault="008D0A77" w:rsidP="008D0A77">
      <w:pPr>
        <w:jc w:val="both"/>
      </w:pPr>
    </w:p>
    <w:p w14:paraId="410E9944" w14:textId="77777777" w:rsidR="008D0A77" w:rsidRDefault="008D0A77" w:rsidP="008D0A77">
      <w:pPr>
        <w:ind w:firstLine="680"/>
        <w:jc w:val="both"/>
      </w:pPr>
      <w:r>
        <w:t>INFORMACIJA APIE GLOBOS CENTRO ATLIKTUS VEIKSMUS VYKDANT GLOBĖJO (RŪPINTOJO) PAIEŠKĄ.</w:t>
      </w:r>
    </w:p>
    <w:p w14:paraId="681AA2D6" w14:textId="28724B24" w:rsidR="008D0A77" w:rsidRDefault="008D0A77" w:rsidP="008D0A77">
      <w:pPr>
        <w:jc w:val="both"/>
      </w:pPr>
      <w:r>
        <w:t>________________________________________________________________________________________________________________________________________________________________________________________________________________________________________________</w:t>
      </w:r>
      <w:r w:rsidR="0062231E">
        <w:t>________________________</w:t>
      </w:r>
    </w:p>
    <w:p w14:paraId="78393C92" w14:textId="77777777" w:rsidR="008D0A77" w:rsidRDefault="008D0A77" w:rsidP="008D0A77">
      <w:pPr>
        <w:jc w:val="both"/>
      </w:pPr>
    </w:p>
    <w:p w14:paraId="46D5939E" w14:textId="44BDD69F" w:rsidR="008D0A77" w:rsidRDefault="008D0A77" w:rsidP="0062231E">
      <w:pPr>
        <w:jc w:val="both"/>
      </w:pPr>
      <w:r>
        <w:rPr>
          <w:lang w:val="pt-BR"/>
        </w:rPr>
        <w:lastRenderedPageBreak/>
        <w:t xml:space="preserve"> </w:t>
      </w:r>
      <w:r>
        <w:t>Komisijos posėdžio metu Globos centro paskirtas (-</w:t>
      </w:r>
      <w:proofErr w:type="spellStart"/>
      <w:r>
        <w:t>ti</w:t>
      </w:r>
      <w:proofErr w:type="spellEnd"/>
      <w:r>
        <w:t xml:space="preserve">) atstovas  </w:t>
      </w:r>
      <w:r w:rsidR="0062231E">
        <w:t>____________</w:t>
      </w:r>
      <w:r>
        <w:t>__________ Komisijos</w:t>
      </w:r>
    </w:p>
    <w:p w14:paraId="0A8CE181" w14:textId="77777777" w:rsidR="008D0A77" w:rsidRPr="00C41180" w:rsidRDefault="008D0A77" w:rsidP="008D0A77">
      <w:pPr>
        <w:ind w:left="6480"/>
        <w:jc w:val="both"/>
        <w:rPr>
          <w:vertAlign w:val="superscript"/>
        </w:rPr>
      </w:pPr>
      <w:r>
        <w:rPr>
          <w:vertAlign w:val="superscript"/>
        </w:rPr>
        <w:t xml:space="preserve"> </w:t>
      </w:r>
      <w:r w:rsidRPr="00C41180">
        <w:rPr>
          <w:vertAlign w:val="superscript"/>
        </w:rPr>
        <w:t>(pareigos, vardas, pavardė)</w:t>
      </w:r>
    </w:p>
    <w:p w14:paraId="59B3C1D1" w14:textId="1CD3C9A8" w:rsidR="008D0A77" w:rsidRDefault="008D0A77" w:rsidP="008D0A77">
      <w:pPr>
        <w:jc w:val="both"/>
      </w:pPr>
      <w:r>
        <w:t xml:space="preserve"> nariams pristatė informaciją apie ____________________________________________________________:</w:t>
      </w:r>
    </w:p>
    <w:p w14:paraId="601F525B" w14:textId="18A7C85A" w:rsidR="008D0A77" w:rsidRDefault="0062231E" w:rsidP="008D0A77">
      <w:pPr>
        <w:spacing w:line="256" w:lineRule="auto"/>
        <w:ind w:firstLine="709"/>
        <w:jc w:val="both"/>
        <w:rPr>
          <w:sz w:val="16"/>
          <w:szCs w:val="16"/>
        </w:rPr>
      </w:pPr>
      <w:r>
        <w:rPr>
          <w:sz w:val="16"/>
          <w:szCs w:val="16"/>
        </w:rPr>
        <w:t xml:space="preserve">                                                                       </w:t>
      </w:r>
      <w:r w:rsidR="008D0A77">
        <w:rPr>
          <w:sz w:val="16"/>
          <w:szCs w:val="16"/>
        </w:rPr>
        <w:t>(</w:t>
      </w:r>
      <w:r w:rsidR="008D0A77" w:rsidRPr="1E5FEA57">
        <w:rPr>
          <w:sz w:val="16"/>
          <w:szCs w:val="16"/>
        </w:rPr>
        <w:t>vardas, pavardė, gimimo metai, juridinio asmens pavadinimas ir kodas)</w:t>
      </w:r>
    </w:p>
    <w:p w14:paraId="2CA74853" w14:textId="77777777" w:rsidR="008D0A77" w:rsidRDefault="008D0A77" w:rsidP="008D0A77">
      <w:pPr>
        <w:spacing w:line="256" w:lineRule="auto"/>
        <w:ind w:firstLine="709"/>
        <w:jc w:val="both"/>
        <w:rPr>
          <w:color w:val="000000" w:themeColor="text1"/>
          <w:szCs w:val="24"/>
        </w:rPr>
      </w:pPr>
    </w:p>
    <w:p w14:paraId="288E54C5" w14:textId="5EB0CB01" w:rsidR="008D0A77" w:rsidRDefault="008D0A77" w:rsidP="008D0A77">
      <w:pPr>
        <w:spacing w:line="256" w:lineRule="auto"/>
        <w:ind w:firstLine="709"/>
        <w:jc w:val="both"/>
        <w:rPr>
          <w:color w:val="000000" w:themeColor="text1"/>
          <w:szCs w:val="24"/>
        </w:rPr>
      </w:pPr>
      <w:r>
        <w:rPr>
          <w:color w:val="000000" w:themeColor="text1"/>
          <w:szCs w:val="24"/>
        </w:rPr>
        <w:t>1</w:t>
      </w:r>
      <w:r w:rsidRPr="1E5FEA57">
        <w:rPr>
          <w:color w:val="000000" w:themeColor="text1"/>
          <w:szCs w:val="24"/>
        </w:rPr>
        <w:t>. Išvados dėl fizinio asmens, norinčio tapti vaiko globėju (rūpintoju), šeimynos steigėju, dalyviu, pasirengimo vaiko globai (rūpybai), šeimynos veiklai (toliau – Išvada) parengimo ir (ar) atnaujinimo data - ________________________________________________________________</w:t>
      </w:r>
      <w:r>
        <w:rPr>
          <w:color w:val="000000" w:themeColor="text1"/>
          <w:szCs w:val="24"/>
        </w:rPr>
        <w:t>_</w:t>
      </w:r>
      <w:r w:rsidR="00B74E79">
        <w:rPr>
          <w:color w:val="000000" w:themeColor="text1"/>
          <w:szCs w:val="24"/>
        </w:rPr>
        <w:t>_______________________</w:t>
      </w:r>
      <w:r w:rsidRPr="1E5FEA57">
        <w:rPr>
          <w:color w:val="000000" w:themeColor="text1"/>
          <w:szCs w:val="24"/>
        </w:rPr>
        <w:t>;</w:t>
      </w:r>
    </w:p>
    <w:p w14:paraId="7756E161" w14:textId="3F68CC17" w:rsidR="008D0A77" w:rsidRDefault="008D0A77" w:rsidP="008D0A77">
      <w:pPr>
        <w:spacing w:line="256" w:lineRule="auto"/>
        <w:ind w:firstLine="709"/>
        <w:jc w:val="both"/>
        <w:rPr>
          <w:color w:val="000000" w:themeColor="text1"/>
          <w:szCs w:val="24"/>
        </w:rPr>
      </w:pPr>
      <w:r>
        <w:rPr>
          <w:color w:val="000000" w:themeColor="text1"/>
          <w:szCs w:val="24"/>
        </w:rPr>
        <w:t>2. Lūkestis (motyvacija) - _____________________________________________________</w:t>
      </w:r>
      <w:r w:rsidR="00B74E79">
        <w:rPr>
          <w:color w:val="000000" w:themeColor="text1"/>
          <w:szCs w:val="24"/>
        </w:rPr>
        <w:t>________</w:t>
      </w:r>
      <w:r>
        <w:rPr>
          <w:color w:val="000000" w:themeColor="text1"/>
          <w:szCs w:val="24"/>
        </w:rPr>
        <w:t xml:space="preserve">; </w:t>
      </w:r>
    </w:p>
    <w:p w14:paraId="5B1141F2" w14:textId="375735E6" w:rsidR="008D0A77" w:rsidRDefault="008D0A77" w:rsidP="008D0A77">
      <w:pPr>
        <w:spacing w:line="256" w:lineRule="auto"/>
        <w:ind w:firstLine="709"/>
        <w:jc w:val="both"/>
        <w:rPr>
          <w:color w:val="000000" w:themeColor="text1"/>
          <w:szCs w:val="24"/>
        </w:rPr>
      </w:pPr>
      <w:r>
        <w:rPr>
          <w:color w:val="000000" w:themeColor="text1"/>
          <w:szCs w:val="24"/>
        </w:rPr>
        <w:t>3. Sveikata- _______________________________________________________________</w:t>
      </w:r>
      <w:r w:rsidR="00B74E79">
        <w:rPr>
          <w:color w:val="000000" w:themeColor="text1"/>
          <w:szCs w:val="24"/>
        </w:rPr>
        <w:t>_______</w:t>
      </w:r>
      <w:r>
        <w:rPr>
          <w:color w:val="000000" w:themeColor="text1"/>
          <w:szCs w:val="24"/>
        </w:rPr>
        <w:t>_;</w:t>
      </w:r>
    </w:p>
    <w:p w14:paraId="401BB68F" w14:textId="5E57079E" w:rsidR="008D0A77" w:rsidRDefault="008D0A77" w:rsidP="008D0A77">
      <w:pPr>
        <w:spacing w:line="256" w:lineRule="auto"/>
        <w:ind w:firstLine="709"/>
        <w:jc w:val="both"/>
        <w:rPr>
          <w:color w:val="000000" w:themeColor="text1"/>
          <w:szCs w:val="24"/>
        </w:rPr>
      </w:pPr>
      <w:r>
        <w:rPr>
          <w:color w:val="000000" w:themeColor="text1"/>
          <w:szCs w:val="24"/>
        </w:rPr>
        <w:t>4. Išvados rezoliucinė dalis - ___________________________________________________</w:t>
      </w:r>
      <w:r w:rsidR="00B74E79">
        <w:rPr>
          <w:color w:val="000000" w:themeColor="text1"/>
          <w:szCs w:val="24"/>
        </w:rPr>
        <w:t>_______</w:t>
      </w:r>
      <w:r>
        <w:rPr>
          <w:color w:val="000000" w:themeColor="text1"/>
          <w:szCs w:val="24"/>
        </w:rPr>
        <w:t>;</w:t>
      </w:r>
    </w:p>
    <w:p w14:paraId="02375708" w14:textId="0DD78B28" w:rsidR="008D0A77" w:rsidRDefault="008D0A77" w:rsidP="008D0A77">
      <w:pPr>
        <w:spacing w:line="256" w:lineRule="auto"/>
        <w:ind w:firstLine="709"/>
        <w:jc w:val="both"/>
        <w:rPr>
          <w:color w:val="000000" w:themeColor="text1"/>
          <w:szCs w:val="24"/>
        </w:rPr>
      </w:pPr>
      <w:r>
        <w:rPr>
          <w:color w:val="000000" w:themeColor="text1"/>
          <w:szCs w:val="24"/>
        </w:rPr>
        <w:t xml:space="preserve">5. Kita svarbi informacija apie asmenį </w:t>
      </w:r>
      <w:r w:rsidR="00B74E79">
        <w:rPr>
          <w:color w:val="000000" w:themeColor="text1"/>
          <w:szCs w:val="24"/>
        </w:rPr>
        <w:t>___________________________________________________</w:t>
      </w:r>
      <w:r>
        <w:rPr>
          <w:color w:val="000000" w:themeColor="text1"/>
          <w:szCs w:val="24"/>
        </w:rPr>
        <w:t>;</w:t>
      </w:r>
    </w:p>
    <w:p w14:paraId="20128189" w14:textId="0881C18E" w:rsidR="008D0A77" w:rsidRDefault="003D427D" w:rsidP="008D0A77">
      <w:pPr>
        <w:spacing w:line="256" w:lineRule="auto"/>
        <w:ind w:left="-142" w:firstLine="851"/>
        <w:jc w:val="both"/>
      </w:pPr>
      <w:r>
        <w:rPr>
          <w:color w:val="000000" w:themeColor="text1"/>
          <w:szCs w:val="24"/>
        </w:rPr>
        <w:t>6. V</w:t>
      </w:r>
      <w:r w:rsidR="00B74E79">
        <w:rPr>
          <w:color w:val="000000" w:themeColor="text1"/>
          <w:szCs w:val="24"/>
        </w:rPr>
        <w:t>aikų globos instituciją -</w:t>
      </w:r>
      <w:r>
        <w:rPr>
          <w:color w:val="000000" w:themeColor="text1"/>
          <w:szCs w:val="24"/>
        </w:rPr>
        <w:t xml:space="preserve"> ___________________________________________________________;</w:t>
      </w:r>
    </w:p>
    <w:p w14:paraId="19C31F9C" w14:textId="77777777" w:rsidR="003D427D" w:rsidRDefault="003D427D" w:rsidP="008D0A77">
      <w:pPr>
        <w:spacing w:line="256" w:lineRule="auto"/>
        <w:ind w:left="-142" w:firstLine="851"/>
        <w:jc w:val="both"/>
      </w:pPr>
    </w:p>
    <w:p w14:paraId="01001E05" w14:textId="58679B71" w:rsidR="008D0A77" w:rsidRDefault="008D0A77" w:rsidP="008D0A77">
      <w:pPr>
        <w:spacing w:line="256" w:lineRule="auto"/>
        <w:ind w:left="-142" w:firstLine="851"/>
        <w:jc w:val="both"/>
      </w:pPr>
      <w:r w:rsidRPr="1E5FEA57">
        <w:t>KITA</w:t>
      </w:r>
      <w:r>
        <w:t xml:space="preserve"> </w:t>
      </w:r>
      <w:r w:rsidRPr="1E5FEA57">
        <w:t>INFORMACIJA</w:t>
      </w:r>
      <w:r>
        <w:t>.</w:t>
      </w:r>
    </w:p>
    <w:p w14:paraId="7C8C679A" w14:textId="77777777" w:rsidR="008D0A77" w:rsidRDefault="008D0A77" w:rsidP="008D0A77">
      <w:pPr>
        <w:spacing w:line="256" w:lineRule="auto"/>
        <w:ind w:left="-142" w:firstLine="851"/>
        <w:jc w:val="both"/>
      </w:pPr>
      <w:r w:rsidRPr="1E5FEA57">
        <w:t>______________________________________</w:t>
      </w:r>
      <w:r>
        <w:t>_____________________</w:t>
      </w:r>
      <w:r w:rsidRPr="1E5FEA57">
        <w:t>_______________</w:t>
      </w:r>
    </w:p>
    <w:p w14:paraId="316F6B38" w14:textId="77777777" w:rsidR="008D0A77" w:rsidRDefault="008D0A77" w:rsidP="008D0A77">
      <w:pPr>
        <w:spacing w:line="256" w:lineRule="auto"/>
        <w:ind w:left="-142" w:firstLine="851"/>
        <w:jc w:val="both"/>
      </w:pPr>
      <w:r w:rsidRPr="1E5FEA57">
        <w:rPr>
          <w:sz w:val="16"/>
          <w:szCs w:val="16"/>
          <w:vertAlign w:val="superscript"/>
        </w:rPr>
        <w:t xml:space="preserve">                                                                                                        ( kviestinių asmenų </w:t>
      </w:r>
      <w:r>
        <w:rPr>
          <w:sz w:val="16"/>
          <w:szCs w:val="16"/>
          <w:vertAlign w:val="superscript"/>
        </w:rPr>
        <w:t>pateikta</w:t>
      </w:r>
      <w:r w:rsidRPr="1E5FEA57">
        <w:rPr>
          <w:sz w:val="16"/>
          <w:szCs w:val="16"/>
          <w:vertAlign w:val="superscript"/>
        </w:rPr>
        <w:t xml:space="preserve"> informacij</w:t>
      </w:r>
      <w:r>
        <w:rPr>
          <w:sz w:val="16"/>
          <w:szCs w:val="16"/>
          <w:vertAlign w:val="superscript"/>
        </w:rPr>
        <w:t>a</w:t>
      </w:r>
      <w:r w:rsidRPr="1E5FEA57">
        <w:rPr>
          <w:sz w:val="16"/>
          <w:szCs w:val="16"/>
          <w:vertAlign w:val="superscript"/>
        </w:rPr>
        <w:t>)</w:t>
      </w:r>
    </w:p>
    <w:p w14:paraId="1A71147E" w14:textId="77777777" w:rsidR="008D0A77" w:rsidRDefault="008D0A77" w:rsidP="008D0A77">
      <w:pPr>
        <w:spacing w:line="256" w:lineRule="auto"/>
        <w:ind w:left="-142" w:firstLine="851"/>
        <w:jc w:val="both"/>
      </w:pPr>
    </w:p>
    <w:p w14:paraId="7F2BF4BF" w14:textId="77777777" w:rsidR="008D0A77" w:rsidRDefault="008D0A77" w:rsidP="008D0A77">
      <w:pPr>
        <w:spacing w:line="256" w:lineRule="auto"/>
        <w:ind w:left="-142" w:firstLine="851"/>
        <w:jc w:val="both"/>
      </w:pPr>
      <w:r>
        <w:t>KOMISIJOS NARIŲ NUOMONĖS.</w:t>
      </w:r>
    </w:p>
    <w:p w14:paraId="54592E75" w14:textId="77777777" w:rsidR="008D0A77" w:rsidRDefault="008D0A77" w:rsidP="008D0A77">
      <w:pPr>
        <w:spacing w:line="256" w:lineRule="auto"/>
        <w:ind w:left="-142" w:firstLine="851"/>
        <w:jc w:val="both"/>
      </w:pPr>
      <w:r>
        <w:t>__________________________________________________________________________</w:t>
      </w:r>
    </w:p>
    <w:p w14:paraId="7C582E12" w14:textId="77777777" w:rsidR="008D0A77" w:rsidRPr="007E5D26" w:rsidRDefault="008D0A77" w:rsidP="008D0A77">
      <w:pPr>
        <w:spacing w:line="256" w:lineRule="auto"/>
        <w:ind w:left="2450" w:firstLine="1438"/>
        <w:jc w:val="both"/>
        <w:rPr>
          <w:vertAlign w:val="superscript"/>
        </w:rPr>
      </w:pPr>
      <w:r w:rsidRPr="007E5D26">
        <w:rPr>
          <w:vertAlign w:val="superscript"/>
        </w:rPr>
        <w:t xml:space="preserve">(nuomonė, </w:t>
      </w:r>
      <w:r>
        <w:rPr>
          <w:vertAlign w:val="superscript"/>
        </w:rPr>
        <w:t>K</w:t>
      </w:r>
      <w:r w:rsidRPr="007E5D26">
        <w:rPr>
          <w:vertAlign w:val="superscript"/>
        </w:rPr>
        <w:t>omisijos narių siūlymai ir kt.)</w:t>
      </w:r>
    </w:p>
    <w:p w14:paraId="537351BA" w14:textId="670454CC" w:rsidR="0062231E" w:rsidRDefault="008D0A77" w:rsidP="008D0A77">
      <w:pPr>
        <w:spacing w:line="256" w:lineRule="auto"/>
        <w:ind w:left="-142" w:firstLine="851"/>
        <w:jc w:val="both"/>
        <w:rPr>
          <w:sz w:val="16"/>
          <w:szCs w:val="16"/>
          <w:vertAlign w:val="superscript"/>
        </w:rPr>
      </w:pPr>
      <w:r w:rsidRPr="003247B6">
        <w:rPr>
          <w:spacing w:val="60"/>
        </w:rPr>
        <w:t>Nutarta</w:t>
      </w:r>
      <w:r w:rsidRPr="1E5FEA57">
        <w:t>:</w:t>
      </w:r>
      <w:r>
        <w:t xml:space="preserve"> Vadovaujantis Lietuvos Respublikos civilinio kodekso </w:t>
      </w:r>
      <w:r w:rsidRPr="003247B6">
        <w:t>3.264 straipsnio 5 dal</w:t>
      </w:r>
      <w:r>
        <w:t xml:space="preserve">imi, </w:t>
      </w:r>
      <w:r w:rsidRPr="4FE888DE">
        <w:t>Vaiko globos organizavimo nuostat</w:t>
      </w:r>
      <w:r>
        <w:t>ų</w:t>
      </w:r>
      <w:r w:rsidRPr="4FE888DE">
        <w:t>, patvirtint</w:t>
      </w:r>
      <w:r>
        <w:t>ų</w:t>
      </w:r>
      <w:r w:rsidRPr="4FE888DE">
        <w:t xml:space="preserve"> Lietuvos Respublikos Vyriausybės 2002 m. kovo 27 d. nutarimu Nr. 405 „Dėl Globos organizavimo nuostatų patvirtinimo“ </w:t>
      </w:r>
      <w:r w:rsidRPr="00C363D5">
        <w:rPr>
          <w:color w:val="EE0000"/>
        </w:rPr>
        <w:t>4</w:t>
      </w:r>
      <w:r w:rsidR="003D427D" w:rsidRPr="00C363D5">
        <w:rPr>
          <w:color w:val="EE0000"/>
        </w:rPr>
        <w:t>3</w:t>
      </w:r>
      <w:r>
        <w:t xml:space="preserve"> punktu,  </w:t>
      </w:r>
      <w:r w:rsidRPr="1E5FEA57">
        <w:t xml:space="preserve"> ____________</w:t>
      </w:r>
      <w:r>
        <w:t xml:space="preserve">__________ </w:t>
      </w:r>
      <w:r w:rsidRPr="1E5FEA57">
        <w:t xml:space="preserve">parinkti </w:t>
      </w:r>
      <w:r w:rsidR="0062231E" w:rsidRPr="1E5FEA57">
        <w:rPr>
          <w:sz w:val="16"/>
          <w:szCs w:val="16"/>
          <w:vertAlign w:val="superscript"/>
        </w:rPr>
        <w:t xml:space="preserve"> </w:t>
      </w:r>
    </w:p>
    <w:p w14:paraId="763F6EB0" w14:textId="77777777" w:rsidR="0062231E" w:rsidRDefault="0062231E" w:rsidP="0062231E">
      <w:pPr>
        <w:spacing w:line="256" w:lineRule="auto"/>
        <w:ind w:left="-142" w:firstLine="851"/>
        <w:jc w:val="center"/>
        <w:rPr>
          <w:sz w:val="16"/>
          <w:szCs w:val="16"/>
          <w:vertAlign w:val="superscript"/>
        </w:rPr>
      </w:pPr>
      <w:r>
        <w:rPr>
          <w:sz w:val="16"/>
          <w:szCs w:val="16"/>
          <w:vertAlign w:val="superscript"/>
        </w:rPr>
        <w:t xml:space="preserve">                                                                                                                           </w:t>
      </w:r>
      <w:r w:rsidRPr="1E5FEA57">
        <w:rPr>
          <w:sz w:val="16"/>
          <w:szCs w:val="16"/>
          <w:vertAlign w:val="superscript"/>
        </w:rPr>
        <w:t>(balsų</w:t>
      </w:r>
      <w:r>
        <w:rPr>
          <w:sz w:val="16"/>
          <w:szCs w:val="16"/>
          <w:vertAlign w:val="superscript"/>
        </w:rPr>
        <w:t xml:space="preserve"> </w:t>
      </w:r>
      <w:r w:rsidRPr="1E5FEA57">
        <w:rPr>
          <w:sz w:val="16"/>
          <w:szCs w:val="16"/>
          <w:vertAlign w:val="superscript"/>
        </w:rPr>
        <w:t xml:space="preserve">pasiskirstymas, pvz. vienbalsiai)   </w:t>
      </w:r>
    </w:p>
    <w:p w14:paraId="5DEC5422" w14:textId="54D73D53" w:rsidR="008D0A77" w:rsidRDefault="0062231E" w:rsidP="0062231E">
      <w:pPr>
        <w:spacing w:line="256" w:lineRule="auto"/>
        <w:ind w:left="-142" w:firstLine="851"/>
        <w:rPr>
          <w:vertAlign w:val="superscript"/>
        </w:rPr>
      </w:pPr>
      <w:r w:rsidRPr="1E5FEA57">
        <w:rPr>
          <w:sz w:val="16"/>
          <w:szCs w:val="16"/>
          <w:vertAlign w:val="superscript"/>
        </w:rPr>
        <w:t xml:space="preserve">                                                                        </w:t>
      </w:r>
      <w:r>
        <w:rPr>
          <w:sz w:val="16"/>
          <w:szCs w:val="16"/>
          <w:vertAlign w:val="superscript"/>
        </w:rPr>
        <w:t xml:space="preserve">                                                                              </w:t>
      </w:r>
      <w:r w:rsidRPr="1E5FEA57">
        <w:rPr>
          <w:sz w:val="16"/>
          <w:szCs w:val="16"/>
          <w:vertAlign w:val="superscript"/>
        </w:rPr>
        <w:t xml:space="preserve">  </w:t>
      </w:r>
      <w:r>
        <w:rPr>
          <w:sz w:val="16"/>
          <w:szCs w:val="16"/>
          <w:vertAlign w:val="superscript"/>
        </w:rPr>
        <w:t xml:space="preserve">                                                               </w:t>
      </w:r>
      <w:r w:rsidR="008D0A77" w:rsidRPr="1E5FEA57">
        <w:t>nepilnamečiui___________________</w:t>
      </w:r>
      <w:r w:rsidR="008D0A77">
        <w:t>_______</w:t>
      </w:r>
      <w:r w:rsidR="008D0A77" w:rsidRPr="1E5FEA57">
        <w:t>______________,</w:t>
      </w:r>
      <w:r w:rsidRPr="0062231E">
        <w:t xml:space="preserve"> </w:t>
      </w:r>
      <w:r>
        <w:t>jo poreikius atitinkantį asmenį/ Globos centro</w:t>
      </w:r>
    </w:p>
    <w:p w14:paraId="38A88F3B" w14:textId="77777777" w:rsidR="0062231E" w:rsidRDefault="008D0A77" w:rsidP="0062231E">
      <w:pPr>
        <w:spacing w:line="256" w:lineRule="auto"/>
        <w:ind w:left="-142" w:firstLine="851"/>
        <w:jc w:val="both"/>
      </w:pPr>
      <w:r w:rsidRPr="1E5FEA57">
        <w:rPr>
          <w:sz w:val="16"/>
          <w:szCs w:val="16"/>
          <w:vertAlign w:val="superscript"/>
        </w:rPr>
        <w:t xml:space="preserve"> </w:t>
      </w:r>
      <w:r w:rsidR="0062231E">
        <w:rPr>
          <w:sz w:val="16"/>
          <w:szCs w:val="16"/>
          <w:vertAlign w:val="superscript"/>
        </w:rPr>
        <w:t xml:space="preserve">                                                                 </w:t>
      </w:r>
      <w:r w:rsidRPr="1E5FEA57">
        <w:rPr>
          <w:sz w:val="16"/>
          <w:szCs w:val="16"/>
          <w:vertAlign w:val="superscript"/>
        </w:rPr>
        <w:t>(vaiko vardas ir pavardė, gimimo data)</w:t>
      </w:r>
      <w:r w:rsidR="0062231E">
        <w:rPr>
          <w:vertAlign w:val="superscript"/>
        </w:rPr>
        <w:t xml:space="preserve"> </w:t>
      </w:r>
      <w:r w:rsidR="0062231E">
        <w:t xml:space="preserve">                          </w:t>
      </w:r>
    </w:p>
    <w:p w14:paraId="0F3F8F8E" w14:textId="2CB896C1" w:rsidR="008D0A77" w:rsidRPr="0062231E" w:rsidRDefault="008D0A77" w:rsidP="0062231E">
      <w:pPr>
        <w:spacing w:line="256" w:lineRule="auto"/>
        <w:jc w:val="both"/>
      </w:pPr>
      <w:r>
        <w:t>budintį  ar nuolatinį globotoją</w:t>
      </w:r>
      <w:r w:rsidR="003D427D">
        <w:t>/</w:t>
      </w:r>
      <w:r>
        <w:t xml:space="preserve"> šeimyną</w:t>
      </w:r>
      <w:r w:rsidR="003D427D">
        <w:t>/ vaikų globos instituciją _____________________________________</w:t>
      </w:r>
      <w:r>
        <w:t xml:space="preserve"> ________________________________________________</w:t>
      </w:r>
      <w:r w:rsidR="003D427D">
        <w:t>________________________________________</w:t>
      </w:r>
      <w:r>
        <w:t>.</w:t>
      </w:r>
    </w:p>
    <w:p w14:paraId="1472E958" w14:textId="16E20140" w:rsidR="008D0A77" w:rsidRDefault="0062231E" w:rsidP="008D0A77">
      <w:pPr>
        <w:spacing w:line="256" w:lineRule="auto"/>
        <w:ind w:left="-142" w:firstLine="851"/>
        <w:jc w:val="both"/>
        <w:rPr>
          <w:sz w:val="16"/>
          <w:szCs w:val="16"/>
        </w:rPr>
      </w:pPr>
      <w:r>
        <w:rPr>
          <w:sz w:val="16"/>
          <w:szCs w:val="16"/>
        </w:rPr>
        <w:t xml:space="preserve">                                                                                 </w:t>
      </w:r>
      <w:r w:rsidR="008D0A77" w:rsidRPr="1E5FEA57">
        <w:rPr>
          <w:sz w:val="16"/>
          <w:szCs w:val="16"/>
        </w:rPr>
        <w:t>(vardas, pavardė, gimimo metai, juridinio asmens pavadinimas ir kodas)</w:t>
      </w:r>
    </w:p>
    <w:p w14:paraId="176E95A2" w14:textId="77777777" w:rsidR="008D0A77" w:rsidRDefault="008D0A77" w:rsidP="008D0A77">
      <w:pPr>
        <w:rPr>
          <w:sz w:val="14"/>
          <w:szCs w:val="14"/>
        </w:rPr>
      </w:pPr>
    </w:p>
    <w:p w14:paraId="086F3854" w14:textId="77777777" w:rsidR="008D0A77" w:rsidRDefault="008D0A77" w:rsidP="008D0A77">
      <w:pPr>
        <w:rPr>
          <w:sz w:val="14"/>
          <w:szCs w:val="14"/>
        </w:rPr>
      </w:pPr>
    </w:p>
    <w:p w14:paraId="2DD0A524" w14:textId="77777777" w:rsidR="008D0A77" w:rsidRDefault="008D0A77" w:rsidP="008D0A77">
      <w:pPr>
        <w:rPr>
          <w:sz w:val="14"/>
          <w:szCs w:val="14"/>
        </w:rPr>
      </w:pPr>
    </w:p>
    <w:p w14:paraId="385C1984" w14:textId="77777777" w:rsidR="008D0A77" w:rsidRDefault="008D0A77" w:rsidP="008D0A77">
      <w:pPr>
        <w:spacing w:line="256" w:lineRule="auto"/>
        <w:jc w:val="both"/>
      </w:pPr>
      <w:r w:rsidRPr="1E5FEA57">
        <w:t>Komisijos pirmininkas</w:t>
      </w:r>
      <w:r>
        <w:tab/>
      </w:r>
      <w:r w:rsidRPr="1E5FEA57">
        <w:t>_________________</w:t>
      </w:r>
      <w:r>
        <w:tab/>
      </w:r>
      <w:r>
        <w:tab/>
      </w:r>
      <w:r w:rsidRPr="1E5FEA57">
        <w:t>_____________________</w:t>
      </w:r>
      <w:r>
        <w:tab/>
      </w:r>
    </w:p>
    <w:p w14:paraId="404BA2B6" w14:textId="77777777" w:rsidR="008D0A77" w:rsidRDefault="008D0A77" w:rsidP="008D0A77">
      <w:pPr>
        <w:spacing w:line="256" w:lineRule="auto"/>
        <w:ind w:left="1296" w:firstLine="2226"/>
        <w:jc w:val="both"/>
        <w:rPr>
          <w:vertAlign w:val="superscript"/>
        </w:rPr>
      </w:pPr>
      <w:r w:rsidRPr="1E5FEA57">
        <w:rPr>
          <w:i/>
          <w:iCs/>
          <w:vertAlign w:val="superscript"/>
        </w:rPr>
        <w:t>(parašas)</w:t>
      </w:r>
      <w:r>
        <w:tab/>
      </w:r>
      <w:r w:rsidRPr="1E5FEA57">
        <w:rPr>
          <w:i/>
          <w:iCs/>
          <w:vertAlign w:val="superscript"/>
        </w:rPr>
        <w:t xml:space="preserve">        </w:t>
      </w:r>
      <w:r>
        <w:rPr>
          <w:i/>
          <w:iCs/>
          <w:vertAlign w:val="superscript"/>
        </w:rPr>
        <w:tab/>
      </w:r>
      <w:r w:rsidRPr="1E5FEA57">
        <w:rPr>
          <w:i/>
          <w:iCs/>
          <w:vertAlign w:val="superscript"/>
        </w:rPr>
        <w:t xml:space="preserve">             (vardas ir pavardė)</w:t>
      </w:r>
      <w:r w:rsidRPr="1E5FEA57">
        <w:rPr>
          <w:vertAlign w:val="superscript"/>
        </w:rPr>
        <w:t xml:space="preserve">                                        </w:t>
      </w:r>
    </w:p>
    <w:p w14:paraId="30ADFE14" w14:textId="77777777" w:rsidR="008D0A77" w:rsidRDefault="008D0A77" w:rsidP="008D0A77">
      <w:pPr>
        <w:rPr>
          <w:sz w:val="14"/>
          <w:szCs w:val="14"/>
        </w:rPr>
      </w:pPr>
    </w:p>
    <w:p w14:paraId="1DF91691" w14:textId="77777777" w:rsidR="008D0A77" w:rsidRDefault="008D0A77" w:rsidP="008D0A77">
      <w:pPr>
        <w:spacing w:line="256" w:lineRule="auto"/>
        <w:jc w:val="both"/>
      </w:pPr>
      <w:r w:rsidRPr="1E5FEA57">
        <w:t>Komisijos sekretorius</w:t>
      </w:r>
      <w:r>
        <w:tab/>
      </w:r>
      <w:r w:rsidRPr="1E5FEA57">
        <w:t>_________________</w:t>
      </w:r>
      <w:r>
        <w:tab/>
      </w:r>
      <w:r>
        <w:tab/>
      </w:r>
      <w:r w:rsidRPr="1E5FEA57">
        <w:t>_____________________</w:t>
      </w:r>
    </w:p>
    <w:p w14:paraId="77E36F38" w14:textId="77777777" w:rsidR="008D0A77" w:rsidRDefault="008D0A77" w:rsidP="008D0A77">
      <w:pPr>
        <w:spacing w:line="256" w:lineRule="auto"/>
        <w:ind w:left="1296" w:firstLine="2226"/>
        <w:jc w:val="both"/>
        <w:rPr>
          <w:vertAlign w:val="superscript"/>
        </w:rPr>
      </w:pPr>
      <w:r w:rsidRPr="1E5FEA57">
        <w:rPr>
          <w:i/>
          <w:iCs/>
          <w:vertAlign w:val="superscript"/>
        </w:rPr>
        <w:t>(parašas)</w:t>
      </w:r>
      <w:r>
        <w:tab/>
      </w:r>
      <w:r w:rsidRPr="1E5FEA57">
        <w:rPr>
          <w:i/>
          <w:iCs/>
          <w:vertAlign w:val="superscript"/>
        </w:rPr>
        <w:t xml:space="preserve">               </w:t>
      </w:r>
      <w:r>
        <w:rPr>
          <w:i/>
          <w:iCs/>
          <w:vertAlign w:val="superscript"/>
        </w:rPr>
        <w:tab/>
      </w:r>
      <w:r w:rsidRPr="1E5FEA57">
        <w:rPr>
          <w:i/>
          <w:iCs/>
          <w:vertAlign w:val="superscript"/>
        </w:rPr>
        <w:t xml:space="preserve">          (vardas ir pavardė)</w:t>
      </w:r>
      <w:r w:rsidRPr="1E5FEA57">
        <w:rPr>
          <w:vertAlign w:val="superscript"/>
        </w:rPr>
        <w:t xml:space="preserve">     </w:t>
      </w:r>
    </w:p>
    <w:p w14:paraId="6B2EC089" w14:textId="77777777" w:rsidR="008D0A77" w:rsidRDefault="008D0A77" w:rsidP="008D0A77">
      <w:pPr>
        <w:spacing w:line="256" w:lineRule="auto"/>
        <w:jc w:val="center"/>
      </w:pPr>
      <w:r>
        <w:rPr>
          <w:szCs w:val="24"/>
          <w:vertAlign w:val="superscript"/>
        </w:rPr>
        <w:t>__________________________</w:t>
      </w:r>
    </w:p>
    <w:p w14:paraId="7B9D3815" w14:textId="77777777" w:rsidR="008D0A77" w:rsidRDefault="008D0A77" w:rsidP="008D0A77">
      <w:pPr>
        <w:spacing w:line="256" w:lineRule="auto"/>
        <w:jc w:val="both"/>
        <w:rPr>
          <w:szCs w:val="24"/>
        </w:rPr>
      </w:pPr>
    </w:p>
    <w:p w14:paraId="597D889F" w14:textId="77777777" w:rsidR="008D0A77" w:rsidRDefault="008D0A77" w:rsidP="008D0A77">
      <w:pPr>
        <w:spacing w:line="256" w:lineRule="auto"/>
        <w:jc w:val="both"/>
        <w:rPr>
          <w:szCs w:val="24"/>
        </w:rPr>
      </w:pPr>
    </w:p>
    <w:p w14:paraId="3FEF1381" w14:textId="77777777" w:rsidR="008D0A77" w:rsidRDefault="008D0A77" w:rsidP="008D0A77">
      <w:pPr>
        <w:spacing w:line="256" w:lineRule="auto"/>
        <w:jc w:val="both"/>
        <w:rPr>
          <w:szCs w:val="24"/>
        </w:rPr>
      </w:pPr>
    </w:p>
    <w:p w14:paraId="51CC0A3D" w14:textId="77777777" w:rsidR="008D0A77" w:rsidRDefault="008D0A77" w:rsidP="008D0A77">
      <w:pPr>
        <w:spacing w:line="256" w:lineRule="auto"/>
        <w:jc w:val="both"/>
        <w:rPr>
          <w:i/>
          <w:iCs/>
          <w:sz w:val="16"/>
          <w:szCs w:val="16"/>
        </w:rPr>
      </w:pPr>
    </w:p>
    <w:p w14:paraId="1BB19FDA" w14:textId="77777777" w:rsidR="008D0A77" w:rsidRDefault="008D0A77" w:rsidP="008D0A77">
      <w:pPr>
        <w:spacing w:line="256" w:lineRule="auto"/>
        <w:jc w:val="both"/>
        <w:rPr>
          <w:i/>
          <w:iCs/>
          <w:sz w:val="16"/>
          <w:szCs w:val="16"/>
        </w:rPr>
      </w:pPr>
    </w:p>
    <w:p w14:paraId="084E31EF" w14:textId="77777777" w:rsidR="008D0A77" w:rsidRDefault="008D0A77" w:rsidP="008D0A77">
      <w:pPr>
        <w:spacing w:line="256" w:lineRule="auto"/>
        <w:jc w:val="both"/>
        <w:rPr>
          <w:i/>
          <w:iCs/>
          <w:sz w:val="16"/>
          <w:szCs w:val="16"/>
        </w:rPr>
      </w:pPr>
    </w:p>
    <w:p w14:paraId="3ADE5918" w14:textId="77777777" w:rsidR="008D0A77" w:rsidRDefault="008D0A77" w:rsidP="008D0A77">
      <w:pPr>
        <w:spacing w:line="256" w:lineRule="auto"/>
        <w:jc w:val="both"/>
        <w:rPr>
          <w:i/>
          <w:iCs/>
          <w:sz w:val="16"/>
          <w:szCs w:val="16"/>
        </w:rPr>
      </w:pPr>
    </w:p>
    <w:p w14:paraId="7F0CBB31" w14:textId="77777777" w:rsidR="008D0A77" w:rsidRDefault="008D0A77" w:rsidP="008D0A77">
      <w:pPr>
        <w:spacing w:line="256" w:lineRule="auto"/>
        <w:jc w:val="both"/>
        <w:rPr>
          <w:i/>
          <w:iCs/>
          <w:sz w:val="16"/>
          <w:szCs w:val="16"/>
        </w:rPr>
      </w:pPr>
    </w:p>
    <w:p w14:paraId="26763FF6" w14:textId="77777777" w:rsidR="008D0A77" w:rsidRDefault="008D0A77" w:rsidP="008D0A77">
      <w:pPr>
        <w:spacing w:line="256" w:lineRule="auto"/>
        <w:jc w:val="both"/>
        <w:rPr>
          <w:i/>
          <w:iCs/>
          <w:sz w:val="16"/>
          <w:szCs w:val="16"/>
        </w:rPr>
      </w:pPr>
    </w:p>
    <w:p w14:paraId="21808F45" w14:textId="77777777" w:rsidR="008D0A77" w:rsidRDefault="008D0A77" w:rsidP="008D0A77">
      <w:pPr>
        <w:spacing w:line="256" w:lineRule="auto"/>
        <w:jc w:val="both"/>
        <w:rPr>
          <w:i/>
          <w:iCs/>
          <w:sz w:val="16"/>
          <w:szCs w:val="16"/>
        </w:rPr>
      </w:pPr>
    </w:p>
    <w:p w14:paraId="5C0507CE" w14:textId="77777777" w:rsidR="008D0A77" w:rsidRDefault="008D0A77" w:rsidP="008D0A77">
      <w:pPr>
        <w:spacing w:line="256" w:lineRule="auto"/>
        <w:jc w:val="both"/>
        <w:rPr>
          <w:i/>
          <w:iCs/>
          <w:sz w:val="16"/>
          <w:szCs w:val="16"/>
        </w:rPr>
      </w:pPr>
    </w:p>
    <w:p w14:paraId="48095D73" w14:textId="77777777" w:rsidR="008D0A77" w:rsidRDefault="008D0A77" w:rsidP="008D0A77">
      <w:pPr>
        <w:spacing w:line="256" w:lineRule="auto"/>
        <w:jc w:val="both"/>
        <w:rPr>
          <w:i/>
          <w:iCs/>
          <w:sz w:val="16"/>
          <w:szCs w:val="16"/>
        </w:rPr>
      </w:pPr>
    </w:p>
    <w:p w14:paraId="2A52E908" w14:textId="77777777" w:rsidR="008D0A77" w:rsidRDefault="008D0A77" w:rsidP="008D0A77">
      <w:pPr>
        <w:spacing w:line="256" w:lineRule="auto"/>
        <w:jc w:val="both"/>
        <w:rPr>
          <w:i/>
          <w:iCs/>
          <w:sz w:val="16"/>
          <w:szCs w:val="16"/>
        </w:rPr>
      </w:pPr>
    </w:p>
    <w:p w14:paraId="49C2B318" w14:textId="77777777" w:rsidR="008D0A77" w:rsidRDefault="008D0A77" w:rsidP="008D0A77">
      <w:pPr>
        <w:spacing w:line="256" w:lineRule="auto"/>
        <w:jc w:val="both"/>
        <w:rPr>
          <w:i/>
          <w:iCs/>
          <w:sz w:val="16"/>
          <w:szCs w:val="16"/>
        </w:rPr>
      </w:pPr>
    </w:p>
    <w:p w14:paraId="4D5D7BBB" w14:textId="77777777" w:rsidR="008D0A77" w:rsidRDefault="008D0A77" w:rsidP="008D0A77">
      <w:pPr>
        <w:spacing w:line="256" w:lineRule="auto"/>
        <w:jc w:val="both"/>
        <w:rPr>
          <w:i/>
          <w:iCs/>
          <w:sz w:val="16"/>
          <w:szCs w:val="16"/>
        </w:rPr>
      </w:pPr>
    </w:p>
    <w:p w14:paraId="166090E0" w14:textId="77777777" w:rsidR="008D0A77" w:rsidRDefault="008D0A77" w:rsidP="008D0A77">
      <w:pPr>
        <w:spacing w:line="256" w:lineRule="auto"/>
        <w:jc w:val="both"/>
        <w:rPr>
          <w:i/>
          <w:iCs/>
          <w:sz w:val="16"/>
          <w:szCs w:val="16"/>
        </w:rPr>
      </w:pPr>
    </w:p>
    <w:p w14:paraId="11A28FFC" w14:textId="77777777" w:rsidR="008D0A77" w:rsidRDefault="008D0A77" w:rsidP="008D0A77">
      <w:pPr>
        <w:spacing w:line="256" w:lineRule="auto"/>
        <w:jc w:val="both"/>
        <w:rPr>
          <w:i/>
          <w:iCs/>
          <w:sz w:val="16"/>
          <w:szCs w:val="16"/>
        </w:rPr>
      </w:pPr>
    </w:p>
    <w:p w14:paraId="247A6946" w14:textId="77777777" w:rsidR="008D0A77" w:rsidRDefault="008D0A77" w:rsidP="008D0A77">
      <w:pPr>
        <w:spacing w:line="256" w:lineRule="auto"/>
        <w:jc w:val="both"/>
        <w:rPr>
          <w:i/>
          <w:iCs/>
          <w:sz w:val="16"/>
          <w:szCs w:val="16"/>
        </w:rPr>
      </w:pPr>
    </w:p>
    <w:p w14:paraId="07257B26" w14:textId="77777777" w:rsidR="008D0A77" w:rsidRDefault="008D0A77" w:rsidP="008D0A77">
      <w:pPr>
        <w:spacing w:line="256" w:lineRule="auto"/>
        <w:jc w:val="both"/>
        <w:rPr>
          <w:i/>
          <w:iCs/>
          <w:sz w:val="16"/>
          <w:szCs w:val="16"/>
        </w:rPr>
      </w:pPr>
    </w:p>
    <w:p w14:paraId="395CDBB1" w14:textId="39570C23" w:rsidR="008D0A77" w:rsidRDefault="008D0A77" w:rsidP="008D0A77">
      <w:pPr>
        <w:jc w:val="right"/>
      </w:pPr>
      <w:r w:rsidRPr="1E5FEA57">
        <w:lastRenderedPageBreak/>
        <w:t xml:space="preserve">Globėjo (rūpintojo) </w:t>
      </w:r>
      <w:r w:rsidR="00B519B2">
        <w:t xml:space="preserve">parinkimo </w:t>
      </w:r>
      <w:r w:rsidRPr="1E5FEA57">
        <w:t>komisijos</w:t>
      </w:r>
      <w:r>
        <w:t xml:space="preserve"> </w:t>
      </w:r>
    </w:p>
    <w:p w14:paraId="3A64DDE8" w14:textId="77777777" w:rsidR="008D0A77" w:rsidRDefault="008D0A77" w:rsidP="008D0A77">
      <w:pPr>
        <w:jc w:val="right"/>
      </w:pPr>
      <w:r w:rsidRPr="1E5FEA57">
        <w:t>darbo</w:t>
      </w:r>
      <w:r>
        <w:t xml:space="preserve"> </w:t>
      </w:r>
      <w:r w:rsidRPr="1E5FEA57">
        <w:t>reglamento</w:t>
      </w:r>
    </w:p>
    <w:p w14:paraId="4AA1E77F" w14:textId="77777777" w:rsidR="008D0A77" w:rsidRDefault="008D0A77" w:rsidP="008D0A77">
      <w:pPr>
        <w:jc w:val="right"/>
      </w:pPr>
      <w:r w:rsidRPr="347A6998">
        <w:rPr>
          <w:rFonts w:eastAsia="Calibri"/>
        </w:rPr>
        <w:t>5 priedas</w:t>
      </w:r>
    </w:p>
    <w:p w14:paraId="403AC14A" w14:textId="77777777" w:rsidR="008D0A77" w:rsidRDefault="008D0A77" w:rsidP="008D0A77">
      <w:pPr>
        <w:spacing w:line="276" w:lineRule="auto"/>
        <w:jc w:val="center"/>
        <w:rPr>
          <w:b/>
          <w:bCs/>
        </w:rPr>
      </w:pPr>
    </w:p>
    <w:p w14:paraId="4AF18838" w14:textId="77777777" w:rsidR="008D0A77" w:rsidRDefault="008D0A77" w:rsidP="008D0A77">
      <w:pPr>
        <w:rPr>
          <w:sz w:val="14"/>
          <w:szCs w:val="14"/>
        </w:rPr>
      </w:pPr>
    </w:p>
    <w:p w14:paraId="2F03ACDA" w14:textId="77777777" w:rsidR="008D0A77" w:rsidRDefault="008D0A77" w:rsidP="008D0A77">
      <w:pPr>
        <w:spacing w:line="256" w:lineRule="auto"/>
        <w:jc w:val="center"/>
        <w:rPr>
          <w:b/>
          <w:bCs/>
        </w:rPr>
      </w:pPr>
      <w:r w:rsidRPr="1E5FEA57">
        <w:rPr>
          <w:b/>
          <w:bCs/>
        </w:rPr>
        <w:t>GLOBĖJO (RŪPINTOJO) PARINKIMO KOMISIJA</w:t>
      </w:r>
    </w:p>
    <w:p w14:paraId="2FEE8B0C" w14:textId="77777777" w:rsidR="008D0A77" w:rsidRDefault="008D0A77" w:rsidP="003D427D">
      <w:pPr>
        <w:spacing w:line="256" w:lineRule="auto"/>
        <w:rPr>
          <w:b/>
          <w:bCs/>
        </w:rPr>
      </w:pPr>
    </w:p>
    <w:p w14:paraId="6D591490" w14:textId="77777777" w:rsidR="008D0A77" w:rsidRDefault="008D0A77" w:rsidP="008D0A77">
      <w:pPr>
        <w:spacing w:line="256" w:lineRule="auto"/>
        <w:jc w:val="center"/>
        <w:rPr>
          <w:b/>
          <w:bCs/>
        </w:rPr>
      </w:pPr>
      <w:r w:rsidRPr="1E5FEA57">
        <w:rPr>
          <w:b/>
          <w:bCs/>
        </w:rPr>
        <w:t>SP</w:t>
      </w:r>
      <w:r w:rsidRPr="1E5FEA57">
        <w:rPr>
          <w:b/>
          <w:bCs/>
          <w:szCs w:val="24"/>
        </w:rPr>
        <w:t xml:space="preserve">RENDIMAS </w:t>
      </w:r>
    </w:p>
    <w:p w14:paraId="0D76C3EA" w14:textId="1E5EBFC1" w:rsidR="008D0A77" w:rsidRDefault="008D0A77" w:rsidP="008D0A77">
      <w:pPr>
        <w:spacing w:line="256" w:lineRule="auto"/>
        <w:jc w:val="center"/>
        <w:rPr>
          <w:b/>
          <w:bCs/>
        </w:rPr>
      </w:pPr>
      <w:r w:rsidRPr="491CC02E">
        <w:rPr>
          <w:b/>
          <w:bCs/>
          <w:szCs w:val="24"/>
        </w:rPr>
        <w:t>DĖL ASMENS, PASIRENGUSIO GLOBOTI (RŪPINTI) VAIKĄ, GLOBOS CENTRO BUDIN</w:t>
      </w:r>
      <w:r w:rsidR="009D72C3">
        <w:rPr>
          <w:b/>
          <w:bCs/>
          <w:szCs w:val="24"/>
        </w:rPr>
        <w:t>ČIO</w:t>
      </w:r>
      <w:r w:rsidRPr="491CC02E">
        <w:rPr>
          <w:b/>
          <w:bCs/>
          <w:szCs w:val="24"/>
        </w:rPr>
        <w:t xml:space="preserve"> AR NUOLATIN</w:t>
      </w:r>
      <w:r w:rsidR="009D72C3">
        <w:rPr>
          <w:b/>
          <w:bCs/>
          <w:szCs w:val="24"/>
        </w:rPr>
        <w:t>IO</w:t>
      </w:r>
      <w:r w:rsidRPr="491CC02E">
        <w:rPr>
          <w:b/>
          <w:bCs/>
          <w:szCs w:val="24"/>
        </w:rPr>
        <w:t xml:space="preserve"> GLOBOTOJ</w:t>
      </w:r>
      <w:r w:rsidR="009D72C3">
        <w:rPr>
          <w:b/>
          <w:bCs/>
          <w:szCs w:val="24"/>
        </w:rPr>
        <w:t>O,</w:t>
      </w:r>
      <w:r w:rsidRPr="491CC02E">
        <w:rPr>
          <w:b/>
          <w:bCs/>
          <w:szCs w:val="24"/>
        </w:rPr>
        <w:t xml:space="preserve"> ŠEIMYNOS</w:t>
      </w:r>
      <w:r w:rsidR="009D72C3">
        <w:rPr>
          <w:b/>
          <w:bCs/>
          <w:szCs w:val="24"/>
        </w:rPr>
        <w:t xml:space="preserve"> AR GLOBOS INSTITUCIJOS</w:t>
      </w:r>
      <w:r w:rsidRPr="491CC02E">
        <w:rPr>
          <w:b/>
          <w:bCs/>
          <w:szCs w:val="24"/>
        </w:rPr>
        <w:t xml:space="preserve"> PARINKIMO VAIKUI, KURIAM REIKALINGAS GLOBĖJAS (RŪPINTOJAS)</w:t>
      </w:r>
    </w:p>
    <w:p w14:paraId="20469531" w14:textId="77777777" w:rsidR="008D0A77" w:rsidRDefault="008D0A77" w:rsidP="008D0A77">
      <w:pPr>
        <w:spacing w:line="256" w:lineRule="auto"/>
        <w:jc w:val="center"/>
        <w:rPr>
          <w:b/>
          <w:bCs/>
          <w:szCs w:val="24"/>
        </w:rPr>
      </w:pPr>
    </w:p>
    <w:p w14:paraId="4ED64095" w14:textId="77777777" w:rsidR="008D0A77" w:rsidRDefault="008D0A77" w:rsidP="008D0A77">
      <w:pPr>
        <w:spacing w:line="256" w:lineRule="auto"/>
        <w:jc w:val="both"/>
        <w:rPr>
          <w:b/>
          <w:bCs/>
          <w:szCs w:val="24"/>
        </w:rPr>
      </w:pPr>
    </w:p>
    <w:p w14:paraId="43E490EC" w14:textId="77777777" w:rsidR="003D427D" w:rsidRDefault="008D0A77" w:rsidP="003D427D">
      <w:pPr>
        <w:spacing w:line="257" w:lineRule="auto"/>
        <w:ind w:firstLine="680"/>
        <w:jc w:val="right"/>
        <w:rPr>
          <w:szCs w:val="24"/>
        </w:rPr>
      </w:pPr>
      <w:r w:rsidRPr="1E5FEA57">
        <w:rPr>
          <w:szCs w:val="24"/>
        </w:rPr>
        <w:t>Globėjo (rūpintojo) parinkimo komisija, atsižvelgdama į ____________</w:t>
      </w:r>
      <w:r w:rsidR="003D427D" w:rsidRPr="003D427D">
        <w:rPr>
          <w:szCs w:val="24"/>
        </w:rPr>
        <w:t xml:space="preserve"> </w:t>
      </w:r>
      <w:r w:rsidR="003D427D" w:rsidRPr="1E5FEA57">
        <w:rPr>
          <w:szCs w:val="24"/>
        </w:rPr>
        <w:t>posėdyje įvykusį balsavimą</w:t>
      </w:r>
    </w:p>
    <w:p w14:paraId="24985991" w14:textId="2F07F991" w:rsidR="003D427D" w:rsidRDefault="003D427D" w:rsidP="003D427D">
      <w:pPr>
        <w:spacing w:line="257" w:lineRule="auto"/>
        <w:ind w:firstLine="680"/>
        <w:jc w:val="center"/>
        <w:rPr>
          <w:szCs w:val="24"/>
          <w:vertAlign w:val="superscript"/>
        </w:rPr>
      </w:pPr>
      <w:r w:rsidRPr="003D427D">
        <w:rPr>
          <w:szCs w:val="24"/>
        </w:rPr>
        <w:t xml:space="preserve"> </w:t>
      </w:r>
      <w:r>
        <w:rPr>
          <w:szCs w:val="24"/>
          <w:vertAlign w:val="superscript"/>
        </w:rPr>
        <w:t xml:space="preserve">                                                                     </w:t>
      </w:r>
      <w:r w:rsidRPr="00C80765">
        <w:rPr>
          <w:szCs w:val="24"/>
          <w:vertAlign w:val="superscript"/>
        </w:rPr>
        <w:t>(</w:t>
      </w:r>
      <w:r>
        <w:rPr>
          <w:szCs w:val="24"/>
          <w:vertAlign w:val="superscript"/>
        </w:rPr>
        <w:t>d</w:t>
      </w:r>
      <w:r w:rsidRPr="00C80765">
        <w:rPr>
          <w:szCs w:val="24"/>
          <w:vertAlign w:val="superscript"/>
        </w:rPr>
        <w:t>ata</w:t>
      </w:r>
      <w:r>
        <w:rPr>
          <w:szCs w:val="24"/>
          <w:vertAlign w:val="superscript"/>
        </w:rPr>
        <w:t xml:space="preserve">) </w:t>
      </w:r>
    </w:p>
    <w:p w14:paraId="7F75B6E6" w14:textId="2232B953" w:rsidR="003D427D" w:rsidRDefault="003D427D" w:rsidP="003D427D">
      <w:pPr>
        <w:spacing w:line="256" w:lineRule="auto"/>
        <w:jc w:val="both"/>
      </w:pPr>
      <w:r w:rsidRPr="1E5FEA57">
        <w:rPr>
          <w:szCs w:val="24"/>
        </w:rPr>
        <w:t>protokolo</w:t>
      </w:r>
      <w:r w:rsidRPr="003D427D">
        <w:rPr>
          <w:szCs w:val="24"/>
        </w:rPr>
        <w:t xml:space="preserve"> </w:t>
      </w:r>
      <w:r w:rsidRPr="1E5FEA57">
        <w:rPr>
          <w:szCs w:val="24"/>
        </w:rPr>
        <w:t>Nr._____</w:t>
      </w:r>
      <w:r>
        <w:rPr>
          <w:szCs w:val="24"/>
        </w:rPr>
        <w:t>,</w:t>
      </w:r>
      <w:r w:rsidRPr="1E5FEA57">
        <w:rPr>
          <w:szCs w:val="24"/>
        </w:rPr>
        <w:t xml:space="preserve"> vadovaujantis Vaiko globos organizavimo nuostatų,</w:t>
      </w:r>
      <w:r>
        <w:rPr>
          <w:szCs w:val="24"/>
        </w:rPr>
        <w:t xml:space="preserve"> </w:t>
      </w:r>
      <w:r w:rsidRPr="1E5FEA57">
        <w:t>patvirtintų Lietuvos Respublikos Vyriausybės</w:t>
      </w:r>
      <w:r>
        <w:t xml:space="preserve"> </w:t>
      </w:r>
      <w:r w:rsidRPr="1E5FEA57">
        <w:t xml:space="preserve">2002 m. kovo 27 d. nutarimu Nr. 405 „Dėl Globos organizavimo nuostatų patvirtinimo“ </w:t>
      </w:r>
      <w:r w:rsidRPr="00C363D5">
        <w:rPr>
          <w:color w:val="EE0000"/>
        </w:rPr>
        <w:t>4</w:t>
      </w:r>
      <w:r w:rsidR="00C363D5" w:rsidRPr="00C363D5">
        <w:rPr>
          <w:color w:val="EE0000"/>
        </w:rPr>
        <w:t>3</w:t>
      </w:r>
      <w:r>
        <w:t xml:space="preserve"> punktu, </w:t>
      </w:r>
    </w:p>
    <w:p w14:paraId="034177F1" w14:textId="61F6814D" w:rsidR="008D0A77" w:rsidRPr="003D427D" w:rsidRDefault="008D0A77" w:rsidP="003D427D">
      <w:pPr>
        <w:spacing w:line="257" w:lineRule="auto"/>
        <w:ind w:firstLine="680"/>
        <w:jc w:val="both"/>
        <w:rPr>
          <w:szCs w:val="24"/>
          <w:vertAlign w:val="superscript"/>
        </w:rPr>
      </w:pPr>
      <w:r>
        <w:rPr>
          <w:szCs w:val="24"/>
          <w:vertAlign w:val="superscript"/>
        </w:rPr>
        <w:tab/>
      </w:r>
      <w:r>
        <w:rPr>
          <w:szCs w:val="24"/>
          <w:vertAlign w:val="superscript"/>
        </w:rPr>
        <w:tab/>
      </w:r>
    </w:p>
    <w:p w14:paraId="059C890D" w14:textId="4C0AE3D6" w:rsidR="009D72C3" w:rsidRDefault="008D0A77" w:rsidP="009D72C3">
      <w:pPr>
        <w:spacing w:line="256" w:lineRule="auto"/>
        <w:jc w:val="both"/>
        <w:rPr>
          <w:sz w:val="16"/>
          <w:szCs w:val="16"/>
        </w:rPr>
      </w:pPr>
      <w:r w:rsidRPr="3A0F5C44">
        <w:rPr>
          <w:spacing w:val="60"/>
        </w:rPr>
        <w:t>Nusprendė</w:t>
      </w:r>
      <w:r w:rsidRPr="3A0F5C44">
        <w:t>, kad asmuo/ Globos centro budintis ar nuolatinis globotojas/ šeimyna</w:t>
      </w:r>
      <w:r w:rsidR="009D72C3">
        <w:t xml:space="preserve">/ </w:t>
      </w:r>
      <w:r w:rsidR="003D427D">
        <w:t xml:space="preserve">vaikų </w:t>
      </w:r>
      <w:r w:rsidR="009D72C3">
        <w:t>globos institucija</w:t>
      </w:r>
      <w:r w:rsidRPr="3A0F5C44">
        <w:t xml:space="preserve"> __________</w:t>
      </w:r>
      <w:r w:rsidR="0062231E">
        <w:t>______</w:t>
      </w:r>
      <w:r w:rsidR="009D72C3">
        <w:t>_______________</w:t>
      </w:r>
      <w:r w:rsidRPr="3A0F5C44">
        <w:t xml:space="preserve">, </w:t>
      </w:r>
      <w:r w:rsidR="009D72C3" w:rsidRPr="3A0F5C44">
        <w:t>yra parenkamas globoti (rūpinti) galimą vaiką_________________</w:t>
      </w:r>
      <w:r w:rsidR="009D72C3">
        <w:rPr>
          <w:sz w:val="16"/>
          <w:szCs w:val="16"/>
          <w:vertAlign w:val="superscript"/>
        </w:rPr>
        <w:t xml:space="preserve">          </w:t>
      </w:r>
      <w:r w:rsidR="009D72C3" w:rsidRPr="0062231E">
        <w:rPr>
          <w:sz w:val="16"/>
          <w:szCs w:val="16"/>
          <w:vertAlign w:val="superscript"/>
        </w:rPr>
        <w:t>(vardas,</w:t>
      </w:r>
      <w:r w:rsidR="009D72C3">
        <w:rPr>
          <w:sz w:val="16"/>
          <w:szCs w:val="16"/>
          <w:vertAlign w:val="superscript"/>
        </w:rPr>
        <w:t xml:space="preserve"> </w:t>
      </w:r>
      <w:r w:rsidR="009D72C3" w:rsidRPr="0062231E">
        <w:rPr>
          <w:sz w:val="16"/>
          <w:szCs w:val="16"/>
          <w:vertAlign w:val="superscript"/>
        </w:rPr>
        <w:t>pavardė, gimimo metai, juridinio asmens pavadinimas ir kodas)</w:t>
      </w:r>
      <w:r w:rsidR="009D72C3">
        <w:rPr>
          <w:sz w:val="16"/>
          <w:szCs w:val="16"/>
        </w:rPr>
        <w:t xml:space="preserve">                                   </w:t>
      </w:r>
    </w:p>
    <w:p w14:paraId="38FDA8E6" w14:textId="79C69914" w:rsidR="009D72C3" w:rsidRDefault="009D72C3" w:rsidP="009D72C3">
      <w:pPr>
        <w:spacing w:line="256" w:lineRule="auto"/>
        <w:jc w:val="both"/>
      </w:pPr>
      <w:r w:rsidRPr="3A0F5C44">
        <w:t>____________</w:t>
      </w:r>
      <w:r>
        <w:t>______________________________</w:t>
      </w:r>
      <w:r w:rsidR="003D427D">
        <w:t>______________________________________________</w:t>
      </w:r>
      <w:r w:rsidRPr="3A0F5C44">
        <w:t xml:space="preserve"> </w:t>
      </w:r>
    </w:p>
    <w:p w14:paraId="76117A9E" w14:textId="691F7876" w:rsidR="0062231E" w:rsidRDefault="009D72C3" w:rsidP="008D0A77">
      <w:pPr>
        <w:spacing w:line="256" w:lineRule="auto"/>
        <w:jc w:val="both"/>
      </w:pPr>
      <w:r>
        <w:rPr>
          <w:sz w:val="16"/>
          <w:szCs w:val="16"/>
          <w:vertAlign w:val="superscript"/>
        </w:rPr>
        <w:t xml:space="preserve">  </w:t>
      </w:r>
      <w:r w:rsidRPr="0062231E">
        <w:rPr>
          <w:sz w:val="16"/>
          <w:szCs w:val="16"/>
          <w:vertAlign w:val="superscript"/>
        </w:rPr>
        <w:t>(vardas, pavardę, gimimo metai, gyvenamoji vieta)</w:t>
      </w:r>
    </w:p>
    <w:p w14:paraId="18D067B7" w14:textId="0BE4F1DE" w:rsidR="008D0A77" w:rsidRPr="0062231E" w:rsidRDefault="0062231E" w:rsidP="0062231E">
      <w:pPr>
        <w:spacing w:line="256" w:lineRule="auto"/>
        <w:jc w:val="center"/>
        <w:rPr>
          <w:sz w:val="16"/>
          <w:szCs w:val="16"/>
          <w:vertAlign w:val="superscript"/>
        </w:rPr>
      </w:pPr>
      <w:r>
        <w:rPr>
          <w:sz w:val="16"/>
          <w:szCs w:val="16"/>
          <w:vertAlign w:val="superscript"/>
        </w:rPr>
        <w:t xml:space="preserve">                                                       </w:t>
      </w:r>
    </w:p>
    <w:p w14:paraId="0E279BAB" w14:textId="77777777" w:rsidR="008D0A77" w:rsidRDefault="008D0A77" w:rsidP="008D0A77">
      <w:pPr>
        <w:spacing w:line="256" w:lineRule="auto"/>
        <w:jc w:val="both"/>
        <w:rPr>
          <w:szCs w:val="24"/>
        </w:rPr>
      </w:pPr>
    </w:p>
    <w:p w14:paraId="208BADD7" w14:textId="673D03CE" w:rsidR="008D0A77" w:rsidRDefault="008D0A77" w:rsidP="0062231E">
      <w:pPr>
        <w:pStyle w:val="Sraopastraipa"/>
        <w:widowControl/>
        <w:numPr>
          <w:ilvl w:val="0"/>
          <w:numId w:val="18"/>
        </w:numPr>
        <w:autoSpaceDE/>
        <w:autoSpaceDN/>
        <w:spacing w:line="257" w:lineRule="auto"/>
        <w:ind w:left="0" w:firstLine="680"/>
        <w:contextualSpacing/>
        <w:jc w:val="left"/>
        <w:rPr>
          <w:color w:val="000000" w:themeColor="text1"/>
        </w:rPr>
      </w:pPr>
      <w:r w:rsidRPr="3A0F5C44">
        <w:rPr>
          <w:color w:val="000000" w:themeColor="text1"/>
        </w:rPr>
        <w:t>Išvados dėl fizinio asmens, norinčio tapti vaiko globėju (rūpintoju), šeimynos steigėju, dalyviu, pasirengimo vaiko globai (rūpybai), šeimynos veiklai: _____________________________________________________________________</w:t>
      </w:r>
      <w:r w:rsidR="0062231E">
        <w:rPr>
          <w:color w:val="000000" w:themeColor="text1"/>
        </w:rPr>
        <w:t>___________________</w:t>
      </w:r>
      <w:r w:rsidRPr="3A0F5C44">
        <w:rPr>
          <w:color w:val="000000" w:themeColor="text1"/>
        </w:rPr>
        <w:t>;</w:t>
      </w:r>
    </w:p>
    <w:p w14:paraId="2998C5DB" w14:textId="77777777" w:rsidR="008D0A77" w:rsidRPr="007E5D26" w:rsidRDefault="008D0A77" w:rsidP="008D0A77">
      <w:pPr>
        <w:spacing w:line="257" w:lineRule="auto"/>
        <w:ind w:left="2592" w:firstLine="1296"/>
        <w:jc w:val="both"/>
        <w:rPr>
          <w:color w:val="000000" w:themeColor="text1"/>
          <w:szCs w:val="24"/>
          <w:vertAlign w:val="superscript"/>
        </w:rPr>
      </w:pPr>
      <w:r w:rsidRPr="007E5D26">
        <w:rPr>
          <w:i/>
          <w:iCs/>
          <w:color w:val="000000" w:themeColor="text1"/>
          <w:szCs w:val="24"/>
          <w:vertAlign w:val="superscript"/>
        </w:rPr>
        <w:t xml:space="preserve">  </w:t>
      </w:r>
      <w:r w:rsidRPr="007E5D26">
        <w:rPr>
          <w:color w:val="000000" w:themeColor="text1"/>
          <w:szCs w:val="24"/>
          <w:vertAlign w:val="superscript"/>
        </w:rPr>
        <w:t>(išvados rezoliucinė dalis bei gebėjimai tenkinti vaiko poreikius)</w:t>
      </w:r>
    </w:p>
    <w:p w14:paraId="64EB379A" w14:textId="7CDAA685" w:rsidR="008D0A77" w:rsidRDefault="008D0A77" w:rsidP="0062231E">
      <w:pPr>
        <w:pStyle w:val="Sraopastraipa"/>
        <w:widowControl/>
        <w:numPr>
          <w:ilvl w:val="0"/>
          <w:numId w:val="18"/>
        </w:numPr>
        <w:autoSpaceDE/>
        <w:autoSpaceDN/>
        <w:spacing w:line="257" w:lineRule="auto"/>
        <w:ind w:left="0" w:firstLine="680"/>
        <w:contextualSpacing/>
        <w:jc w:val="left"/>
        <w:rPr>
          <w:color w:val="000000" w:themeColor="text1"/>
          <w:szCs w:val="24"/>
        </w:rPr>
      </w:pPr>
      <w:r w:rsidRPr="1E5FEA57">
        <w:rPr>
          <w:color w:val="000000" w:themeColor="text1"/>
          <w:szCs w:val="24"/>
        </w:rPr>
        <w:t xml:space="preserve">Globėjo (rūpintojo) parinkimo komisijos </w:t>
      </w:r>
      <w:r>
        <w:rPr>
          <w:color w:val="000000" w:themeColor="text1"/>
          <w:szCs w:val="24"/>
        </w:rPr>
        <w:t>sprendimas grindžiamas</w:t>
      </w:r>
      <w:r w:rsidRPr="1E5FEA57">
        <w:rPr>
          <w:color w:val="000000" w:themeColor="text1"/>
          <w:szCs w:val="24"/>
        </w:rPr>
        <w:t>: ________________________________________________________________________</w:t>
      </w:r>
      <w:r w:rsidR="0062231E">
        <w:rPr>
          <w:color w:val="000000" w:themeColor="text1"/>
          <w:szCs w:val="24"/>
        </w:rPr>
        <w:t>_______________</w:t>
      </w:r>
      <w:r w:rsidRPr="1E5FEA57">
        <w:rPr>
          <w:color w:val="000000" w:themeColor="text1"/>
          <w:szCs w:val="24"/>
        </w:rPr>
        <w:t>_.</w:t>
      </w:r>
    </w:p>
    <w:p w14:paraId="2EC0EF01" w14:textId="77777777" w:rsidR="008D0A77" w:rsidRPr="00C80765" w:rsidRDefault="008D0A77" w:rsidP="008D0A77">
      <w:pPr>
        <w:spacing w:line="257" w:lineRule="auto"/>
        <w:ind w:left="2592" w:firstLine="1296"/>
        <w:jc w:val="both"/>
        <w:rPr>
          <w:color w:val="000000" w:themeColor="text1"/>
          <w:szCs w:val="24"/>
          <w:vertAlign w:val="superscript"/>
        </w:rPr>
      </w:pPr>
      <w:r w:rsidRPr="00C80765">
        <w:rPr>
          <w:color w:val="000000" w:themeColor="text1"/>
          <w:szCs w:val="24"/>
          <w:vertAlign w:val="superscript"/>
        </w:rPr>
        <w:t>(</w:t>
      </w:r>
      <w:r>
        <w:rPr>
          <w:color w:val="000000" w:themeColor="text1"/>
          <w:szCs w:val="24"/>
          <w:vertAlign w:val="superscript"/>
        </w:rPr>
        <w:t>k</w:t>
      </w:r>
      <w:r w:rsidRPr="00C80765">
        <w:rPr>
          <w:color w:val="000000" w:themeColor="text1"/>
          <w:szCs w:val="24"/>
          <w:vertAlign w:val="superscript"/>
        </w:rPr>
        <w:t>omisijos sprendimo motyvuojamoji dali</w:t>
      </w:r>
      <w:r>
        <w:rPr>
          <w:color w:val="000000" w:themeColor="text1"/>
          <w:szCs w:val="24"/>
          <w:vertAlign w:val="superscript"/>
        </w:rPr>
        <w:t>s</w:t>
      </w:r>
      <w:r w:rsidRPr="00C80765">
        <w:rPr>
          <w:color w:val="000000" w:themeColor="text1"/>
          <w:szCs w:val="24"/>
          <w:vertAlign w:val="superscript"/>
        </w:rPr>
        <w:t>)</w:t>
      </w:r>
    </w:p>
    <w:p w14:paraId="3A9DCDF5" w14:textId="77777777" w:rsidR="008D0A77" w:rsidRDefault="008D0A77" w:rsidP="008D0A77">
      <w:pPr>
        <w:spacing w:line="257" w:lineRule="auto"/>
        <w:ind w:left="720"/>
        <w:jc w:val="both"/>
        <w:rPr>
          <w:color w:val="000000" w:themeColor="text1"/>
          <w:szCs w:val="24"/>
        </w:rPr>
      </w:pPr>
    </w:p>
    <w:p w14:paraId="550C1E91" w14:textId="77777777" w:rsidR="003D427D" w:rsidRDefault="008D0A77" w:rsidP="003D427D">
      <w:pPr>
        <w:spacing w:line="256" w:lineRule="auto"/>
        <w:ind w:left="720"/>
        <w:jc w:val="both"/>
        <w:rPr>
          <w:color w:val="000000" w:themeColor="text1"/>
          <w:szCs w:val="24"/>
        </w:rPr>
      </w:pPr>
      <w:r w:rsidRPr="1E5FEA57">
        <w:rPr>
          <w:color w:val="000000" w:themeColor="text1"/>
          <w:szCs w:val="24"/>
        </w:rPr>
        <w:t>PRIDEDAMA. Globėjo (rūpintojo) parinkimo komisijos posėdžio protokolas ____________</w:t>
      </w:r>
      <w:r>
        <w:rPr>
          <w:color w:val="000000" w:themeColor="text1"/>
          <w:szCs w:val="24"/>
        </w:rPr>
        <w:t>.</w:t>
      </w:r>
      <w:r w:rsidRPr="1E5FEA57">
        <w:rPr>
          <w:color w:val="000000" w:themeColor="text1"/>
          <w:szCs w:val="24"/>
        </w:rPr>
        <w:t xml:space="preserve"> </w:t>
      </w:r>
      <w:r w:rsidR="003D427D" w:rsidRPr="1E5FEA57">
        <w:rPr>
          <w:color w:val="000000" w:themeColor="text1"/>
          <w:szCs w:val="24"/>
        </w:rPr>
        <w:t xml:space="preserve">___ lapų. </w:t>
      </w:r>
    </w:p>
    <w:p w14:paraId="52F30C9D" w14:textId="3F133403" w:rsidR="008D0A77" w:rsidRDefault="003D427D" w:rsidP="008D0A77">
      <w:pPr>
        <w:spacing w:line="257" w:lineRule="auto"/>
        <w:ind w:firstLine="680"/>
        <w:jc w:val="both"/>
        <w:rPr>
          <w:color w:val="000000" w:themeColor="text1"/>
          <w:szCs w:val="24"/>
        </w:rPr>
      </w:pPr>
      <w:r>
        <w:rPr>
          <w:color w:val="000000" w:themeColor="text1"/>
          <w:szCs w:val="24"/>
          <w:vertAlign w:val="superscript"/>
        </w:rPr>
        <w:t xml:space="preserve">                                                                                                                                                                                              </w:t>
      </w:r>
      <w:r w:rsidRPr="00C80765">
        <w:rPr>
          <w:color w:val="000000" w:themeColor="text1"/>
          <w:szCs w:val="24"/>
          <w:vertAlign w:val="superscript"/>
        </w:rPr>
        <w:t>(data, registracijos numeris)</w:t>
      </w:r>
    </w:p>
    <w:p w14:paraId="5137D05B" w14:textId="3BEDCC07" w:rsidR="008D0A77" w:rsidRPr="00C80765" w:rsidRDefault="008D0A77" w:rsidP="008D0A77">
      <w:pPr>
        <w:spacing w:line="256" w:lineRule="auto"/>
        <w:ind w:left="720"/>
        <w:jc w:val="both"/>
        <w:rPr>
          <w:color w:val="000000" w:themeColor="text1"/>
          <w:szCs w:val="24"/>
          <w:vertAlign w:val="superscript"/>
        </w:rPr>
      </w:pPr>
      <w:r>
        <w:rPr>
          <w:color w:val="000000" w:themeColor="text1"/>
          <w:szCs w:val="24"/>
        </w:rPr>
        <w:tab/>
      </w:r>
      <w:r>
        <w:rPr>
          <w:color w:val="000000" w:themeColor="text1"/>
          <w:szCs w:val="24"/>
        </w:rPr>
        <w:tab/>
      </w:r>
      <w:r>
        <w:rPr>
          <w:color w:val="000000" w:themeColor="text1"/>
          <w:szCs w:val="24"/>
        </w:rPr>
        <w:tab/>
      </w:r>
      <w:r>
        <w:rPr>
          <w:color w:val="000000" w:themeColor="text1"/>
          <w:szCs w:val="24"/>
        </w:rPr>
        <w:tab/>
      </w:r>
      <w:r>
        <w:rPr>
          <w:color w:val="000000" w:themeColor="text1"/>
          <w:szCs w:val="24"/>
        </w:rPr>
        <w:tab/>
      </w:r>
      <w:r>
        <w:rPr>
          <w:color w:val="000000" w:themeColor="text1"/>
          <w:szCs w:val="24"/>
        </w:rPr>
        <w:tab/>
      </w:r>
    </w:p>
    <w:p w14:paraId="0BACC453" w14:textId="77777777" w:rsidR="008D0A77" w:rsidRDefault="008D0A77" w:rsidP="008D0A77">
      <w:pPr>
        <w:pStyle w:val="Sraopastraipa"/>
        <w:spacing w:line="256" w:lineRule="auto"/>
        <w:rPr>
          <w:color w:val="000000" w:themeColor="text1"/>
          <w:szCs w:val="24"/>
        </w:rPr>
      </w:pPr>
    </w:p>
    <w:p w14:paraId="7DF460B1" w14:textId="77777777" w:rsidR="008D0A77" w:rsidRDefault="008D0A77" w:rsidP="008D0A77">
      <w:pPr>
        <w:spacing w:line="256" w:lineRule="auto"/>
        <w:jc w:val="both"/>
      </w:pPr>
      <w:r w:rsidRPr="1E5FEA57">
        <w:t>Komisijos pirmininkas</w:t>
      </w:r>
      <w:r>
        <w:tab/>
      </w:r>
      <w:r w:rsidRPr="1E5FEA57">
        <w:t>_________________</w:t>
      </w:r>
      <w:r>
        <w:tab/>
      </w:r>
      <w:r>
        <w:tab/>
      </w:r>
      <w:r w:rsidRPr="1E5FEA57">
        <w:t>_____________________</w:t>
      </w:r>
      <w:r>
        <w:tab/>
      </w:r>
    </w:p>
    <w:p w14:paraId="232E5D84" w14:textId="77777777" w:rsidR="008D0A77" w:rsidRDefault="008D0A77" w:rsidP="008D0A77">
      <w:pPr>
        <w:spacing w:line="256" w:lineRule="auto"/>
        <w:ind w:left="1296" w:firstLine="2226"/>
        <w:jc w:val="both"/>
        <w:rPr>
          <w:vertAlign w:val="superscript"/>
        </w:rPr>
      </w:pPr>
      <w:r w:rsidRPr="1E5FEA57">
        <w:rPr>
          <w:i/>
          <w:iCs/>
          <w:vertAlign w:val="superscript"/>
        </w:rPr>
        <w:t>(parašas)</w:t>
      </w:r>
      <w:r>
        <w:tab/>
      </w:r>
      <w:r w:rsidRPr="1E5FEA57">
        <w:rPr>
          <w:i/>
          <w:iCs/>
          <w:vertAlign w:val="superscript"/>
        </w:rPr>
        <w:t xml:space="preserve">           </w:t>
      </w:r>
      <w:r>
        <w:rPr>
          <w:i/>
          <w:iCs/>
          <w:vertAlign w:val="superscript"/>
        </w:rPr>
        <w:tab/>
      </w:r>
      <w:r w:rsidRPr="1E5FEA57">
        <w:rPr>
          <w:i/>
          <w:iCs/>
          <w:vertAlign w:val="superscript"/>
        </w:rPr>
        <w:t xml:space="preserve">          (vardas ir pavardė)</w:t>
      </w:r>
      <w:r w:rsidRPr="1E5FEA57">
        <w:rPr>
          <w:vertAlign w:val="superscript"/>
        </w:rPr>
        <w:t xml:space="preserve">                                        </w:t>
      </w:r>
    </w:p>
    <w:p w14:paraId="44C64421" w14:textId="77777777" w:rsidR="008D0A77" w:rsidRDefault="008D0A77" w:rsidP="008D0A77">
      <w:pPr>
        <w:rPr>
          <w:sz w:val="14"/>
          <w:szCs w:val="14"/>
        </w:rPr>
      </w:pPr>
    </w:p>
    <w:p w14:paraId="05308227" w14:textId="77777777" w:rsidR="008D0A77" w:rsidRDefault="008D0A77" w:rsidP="008D0A77">
      <w:pPr>
        <w:spacing w:line="256" w:lineRule="auto"/>
        <w:jc w:val="both"/>
      </w:pPr>
      <w:r w:rsidRPr="1E5FEA57">
        <w:t>Komisijos sekretorius</w:t>
      </w:r>
      <w:r>
        <w:tab/>
      </w:r>
      <w:r w:rsidRPr="1E5FEA57">
        <w:t>_________________</w:t>
      </w:r>
      <w:r>
        <w:tab/>
      </w:r>
      <w:r>
        <w:tab/>
      </w:r>
      <w:r w:rsidRPr="1E5FEA57">
        <w:t>_____________________</w:t>
      </w:r>
    </w:p>
    <w:p w14:paraId="30FDD5AE" w14:textId="77777777" w:rsidR="008D0A77" w:rsidRDefault="008D0A77" w:rsidP="008D0A77">
      <w:pPr>
        <w:spacing w:line="256" w:lineRule="auto"/>
        <w:ind w:left="1296" w:firstLine="2226"/>
        <w:jc w:val="both"/>
        <w:rPr>
          <w:vertAlign w:val="superscript"/>
        </w:rPr>
      </w:pPr>
      <w:r w:rsidRPr="1E5FEA57">
        <w:rPr>
          <w:i/>
          <w:iCs/>
          <w:vertAlign w:val="superscript"/>
        </w:rPr>
        <w:t>(parašas)</w:t>
      </w:r>
      <w:r>
        <w:tab/>
      </w:r>
      <w:r w:rsidRPr="1E5FEA57">
        <w:rPr>
          <w:i/>
          <w:iCs/>
          <w:vertAlign w:val="superscript"/>
        </w:rPr>
        <w:t xml:space="preserve">                 </w:t>
      </w:r>
      <w:r>
        <w:rPr>
          <w:i/>
          <w:iCs/>
          <w:vertAlign w:val="superscript"/>
        </w:rPr>
        <w:tab/>
      </w:r>
      <w:r w:rsidRPr="1E5FEA57">
        <w:rPr>
          <w:i/>
          <w:iCs/>
          <w:vertAlign w:val="superscript"/>
        </w:rPr>
        <w:t xml:space="preserve">        (vardas ir pavardė)</w:t>
      </w:r>
      <w:r w:rsidRPr="1E5FEA57">
        <w:rPr>
          <w:vertAlign w:val="superscript"/>
        </w:rPr>
        <w:t xml:space="preserve">     </w:t>
      </w:r>
    </w:p>
    <w:p w14:paraId="14FB40F1" w14:textId="77777777" w:rsidR="008D0A77" w:rsidRDefault="008D0A77" w:rsidP="008D0A77">
      <w:pPr>
        <w:spacing w:line="256" w:lineRule="auto"/>
        <w:jc w:val="both"/>
        <w:rPr>
          <w:vertAlign w:val="superscript"/>
        </w:rPr>
      </w:pPr>
    </w:p>
    <w:p w14:paraId="05F71108" w14:textId="77777777" w:rsidR="008D0A77" w:rsidRDefault="008D0A77" w:rsidP="008D0A77">
      <w:pPr>
        <w:spacing w:line="256" w:lineRule="auto"/>
        <w:ind w:left="1296" w:firstLine="2226"/>
        <w:jc w:val="both"/>
        <w:rPr>
          <w:vertAlign w:val="superscript"/>
        </w:rPr>
      </w:pPr>
    </w:p>
    <w:p w14:paraId="72550B36" w14:textId="77777777" w:rsidR="008D0A77" w:rsidRDefault="008D0A77" w:rsidP="008D0A77">
      <w:pPr>
        <w:spacing w:line="256" w:lineRule="auto"/>
        <w:jc w:val="center"/>
      </w:pPr>
      <w:r w:rsidRPr="1E5FEA57">
        <w:rPr>
          <w:vertAlign w:val="superscript"/>
        </w:rPr>
        <w:t>__________________________</w:t>
      </w:r>
    </w:p>
    <w:p w14:paraId="439C165F" w14:textId="77777777" w:rsidR="008D0A77" w:rsidRDefault="008D0A77" w:rsidP="008D0A77">
      <w:pPr>
        <w:spacing w:line="256" w:lineRule="auto"/>
        <w:ind w:left="720"/>
        <w:jc w:val="both"/>
        <w:rPr>
          <w:color w:val="000000" w:themeColor="text1"/>
          <w:szCs w:val="24"/>
        </w:rPr>
      </w:pPr>
    </w:p>
    <w:p w14:paraId="561308D0" w14:textId="77777777" w:rsidR="008D0A77" w:rsidRDefault="008D0A77" w:rsidP="008D0A77">
      <w:pPr>
        <w:spacing w:line="256" w:lineRule="auto"/>
        <w:ind w:left="720"/>
        <w:jc w:val="both"/>
        <w:rPr>
          <w:color w:val="000000" w:themeColor="text1"/>
          <w:szCs w:val="24"/>
        </w:rPr>
      </w:pPr>
    </w:p>
    <w:p w14:paraId="3345E649" w14:textId="77777777" w:rsidR="008D0A77" w:rsidRDefault="008D0A77" w:rsidP="008D0A77">
      <w:pPr>
        <w:spacing w:line="256" w:lineRule="auto"/>
        <w:ind w:left="720"/>
        <w:jc w:val="both"/>
        <w:rPr>
          <w:color w:val="000000" w:themeColor="text1"/>
          <w:szCs w:val="24"/>
        </w:rPr>
      </w:pPr>
    </w:p>
    <w:p w14:paraId="01175BC7" w14:textId="4B40CB7A" w:rsidR="008D0A77" w:rsidRDefault="008D0A77" w:rsidP="009D72C3"/>
    <w:sectPr w:rsidR="008D0A77" w:rsidSect="0074593C">
      <w:headerReference w:type="default" r:id="rId7"/>
      <w:pgSz w:w="11906" w:h="16838"/>
      <w:pgMar w:top="1440" w:right="707"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0FAC0" w14:textId="77777777" w:rsidR="00E82C76" w:rsidRDefault="00E82C76" w:rsidP="008D004B">
      <w:r>
        <w:separator/>
      </w:r>
    </w:p>
  </w:endnote>
  <w:endnote w:type="continuationSeparator" w:id="0">
    <w:p w14:paraId="469B2DDE" w14:textId="77777777" w:rsidR="00E82C76" w:rsidRDefault="00E82C76" w:rsidP="008D0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1D68B" w14:textId="77777777" w:rsidR="00E82C76" w:rsidRDefault="00E82C76" w:rsidP="008D004B">
      <w:r>
        <w:separator/>
      </w:r>
    </w:p>
  </w:footnote>
  <w:footnote w:type="continuationSeparator" w:id="0">
    <w:p w14:paraId="0F66515D" w14:textId="77777777" w:rsidR="00E82C76" w:rsidRDefault="00E82C76" w:rsidP="008D0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3298576"/>
      <w:docPartObj>
        <w:docPartGallery w:val="Page Numbers (Top of Page)"/>
        <w:docPartUnique/>
      </w:docPartObj>
    </w:sdtPr>
    <w:sdtContent>
      <w:p w14:paraId="7E9F6769" w14:textId="2CDBC51D" w:rsidR="00B71DBF" w:rsidRDefault="00B71DBF">
        <w:pPr>
          <w:pStyle w:val="Antrats"/>
          <w:jc w:val="center"/>
        </w:pPr>
        <w:r>
          <w:fldChar w:fldCharType="begin"/>
        </w:r>
        <w:r>
          <w:instrText>PAGE   \* MERGEFORMAT</w:instrText>
        </w:r>
        <w:r>
          <w:fldChar w:fldCharType="separate"/>
        </w:r>
        <w:r>
          <w:t>2</w:t>
        </w:r>
        <w:r>
          <w:fldChar w:fldCharType="end"/>
        </w:r>
      </w:p>
    </w:sdtContent>
  </w:sdt>
  <w:p w14:paraId="7D60D537" w14:textId="77777777" w:rsidR="00B71DBF" w:rsidRDefault="00B71DB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1E9F"/>
    <w:multiLevelType w:val="hybridMultilevel"/>
    <w:tmpl w:val="92E62C90"/>
    <w:lvl w:ilvl="0" w:tplc="F6AEFD0E">
      <w:start w:val="2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4CDC1E7"/>
    <w:multiLevelType w:val="hybridMultilevel"/>
    <w:tmpl w:val="83FCD652"/>
    <w:lvl w:ilvl="0" w:tplc="BB3C5BD0">
      <w:start w:val="1"/>
      <w:numFmt w:val="decimal"/>
      <w:lvlText w:val="%1."/>
      <w:lvlJc w:val="left"/>
      <w:pPr>
        <w:ind w:left="720" w:hanging="360"/>
      </w:pPr>
    </w:lvl>
    <w:lvl w:ilvl="1" w:tplc="BA9C7B20">
      <w:start w:val="1"/>
      <w:numFmt w:val="lowerLetter"/>
      <w:lvlText w:val="%2."/>
      <w:lvlJc w:val="left"/>
      <w:pPr>
        <w:ind w:left="1440" w:hanging="360"/>
      </w:pPr>
    </w:lvl>
    <w:lvl w:ilvl="2" w:tplc="F122374E">
      <w:start w:val="1"/>
      <w:numFmt w:val="lowerRoman"/>
      <w:lvlText w:val="%3."/>
      <w:lvlJc w:val="right"/>
      <w:pPr>
        <w:ind w:left="2160" w:hanging="180"/>
      </w:pPr>
    </w:lvl>
    <w:lvl w:ilvl="3" w:tplc="200EFCCE">
      <w:start w:val="1"/>
      <w:numFmt w:val="decimal"/>
      <w:lvlText w:val="%4."/>
      <w:lvlJc w:val="left"/>
      <w:pPr>
        <w:ind w:left="2880" w:hanging="360"/>
      </w:pPr>
    </w:lvl>
    <w:lvl w:ilvl="4" w:tplc="107CB398">
      <w:start w:val="1"/>
      <w:numFmt w:val="lowerLetter"/>
      <w:lvlText w:val="%5."/>
      <w:lvlJc w:val="left"/>
      <w:pPr>
        <w:ind w:left="3600" w:hanging="360"/>
      </w:pPr>
    </w:lvl>
    <w:lvl w:ilvl="5" w:tplc="5508694C">
      <w:start w:val="1"/>
      <w:numFmt w:val="lowerRoman"/>
      <w:lvlText w:val="%6."/>
      <w:lvlJc w:val="right"/>
      <w:pPr>
        <w:ind w:left="4320" w:hanging="180"/>
      </w:pPr>
    </w:lvl>
    <w:lvl w:ilvl="6" w:tplc="E716C0F6">
      <w:start w:val="1"/>
      <w:numFmt w:val="decimal"/>
      <w:lvlText w:val="%7."/>
      <w:lvlJc w:val="left"/>
      <w:pPr>
        <w:ind w:left="5040" w:hanging="360"/>
      </w:pPr>
    </w:lvl>
    <w:lvl w:ilvl="7" w:tplc="3F70FE84">
      <w:start w:val="1"/>
      <w:numFmt w:val="lowerLetter"/>
      <w:lvlText w:val="%8."/>
      <w:lvlJc w:val="left"/>
      <w:pPr>
        <w:ind w:left="5760" w:hanging="360"/>
      </w:pPr>
    </w:lvl>
    <w:lvl w:ilvl="8" w:tplc="DA825F7E">
      <w:start w:val="1"/>
      <w:numFmt w:val="lowerRoman"/>
      <w:lvlText w:val="%9."/>
      <w:lvlJc w:val="right"/>
      <w:pPr>
        <w:ind w:left="6480" w:hanging="180"/>
      </w:pPr>
    </w:lvl>
  </w:abstractNum>
  <w:abstractNum w:abstractNumId="2" w15:restartNumberingAfterBreak="0">
    <w:nsid w:val="15DC5462"/>
    <w:multiLevelType w:val="hybridMultilevel"/>
    <w:tmpl w:val="E5D82738"/>
    <w:lvl w:ilvl="0" w:tplc="EF9CBC32">
      <w:start w:val="1"/>
      <w:numFmt w:val="decimal"/>
      <w:lvlText w:val="%1."/>
      <w:lvlJc w:val="left"/>
      <w:pPr>
        <w:ind w:left="405" w:hanging="384"/>
        <w:jc w:val="right"/>
      </w:pPr>
      <w:rPr>
        <w:rFonts w:hint="default"/>
        <w:w w:val="91"/>
        <w:lang w:val="lt-LT" w:eastAsia="lt-LT" w:bidi="lt-LT"/>
      </w:rPr>
    </w:lvl>
    <w:lvl w:ilvl="1" w:tplc="51BC01A8">
      <w:numFmt w:val="bullet"/>
      <w:lvlText w:val="•"/>
      <w:lvlJc w:val="left"/>
      <w:pPr>
        <w:ind w:left="1296" w:hanging="384"/>
      </w:pPr>
      <w:rPr>
        <w:rFonts w:hint="default"/>
        <w:lang w:val="lt-LT" w:eastAsia="lt-LT" w:bidi="lt-LT"/>
      </w:rPr>
    </w:lvl>
    <w:lvl w:ilvl="2" w:tplc="FDBCC052">
      <w:numFmt w:val="bullet"/>
      <w:lvlText w:val="•"/>
      <w:lvlJc w:val="left"/>
      <w:pPr>
        <w:ind w:left="2192" w:hanging="384"/>
      </w:pPr>
      <w:rPr>
        <w:rFonts w:hint="default"/>
        <w:lang w:val="lt-LT" w:eastAsia="lt-LT" w:bidi="lt-LT"/>
      </w:rPr>
    </w:lvl>
    <w:lvl w:ilvl="3" w:tplc="A0824D1C">
      <w:numFmt w:val="bullet"/>
      <w:lvlText w:val="•"/>
      <w:lvlJc w:val="left"/>
      <w:pPr>
        <w:ind w:left="3089" w:hanging="384"/>
      </w:pPr>
      <w:rPr>
        <w:rFonts w:hint="default"/>
        <w:lang w:val="lt-LT" w:eastAsia="lt-LT" w:bidi="lt-LT"/>
      </w:rPr>
    </w:lvl>
    <w:lvl w:ilvl="4" w:tplc="96884512">
      <w:numFmt w:val="bullet"/>
      <w:lvlText w:val="•"/>
      <w:lvlJc w:val="left"/>
      <w:pPr>
        <w:ind w:left="3985" w:hanging="384"/>
      </w:pPr>
      <w:rPr>
        <w:rFonts w:hint="default"/>
        <w:lang w:val="lt-LT" w:eastAsia="lt-LT" w:bidi="lt-LT"/>
      </w:rPr>
    </w:lvl>
    <w:lvl w:ilvl="5" w:tplc="1AD83702">
      <w:numFmt w:val="bullet"/>
      <w:lvlText w:val="•"/>
      <w:lvlJc w:val="left"/>
      <w:pPr>
        <w:ind w:left="4882" w:hanging="384"/>
      </w:pPr>
      <w:rPr>
        <w:rFonts w:hint="default"/>
        <w:lang w:val="lt-LT" w:eastAsia="lt-LT" w:bidi="lt-LT"/>
      </w:rPr>
    </w:lvl>
    <w:lvl w:ilvl="6" w:tplc="BAAAB0F6">
      <w:numFmt w:val="bullet"/>
      <w:lvlText w:val="•"/>
      <w:lvlJc w:val="left"/>
      <w:pPr>
        <w:ind w:left="5778" w:hanging="384"/>
      </w:pPr>
      <w:rPr>
        <w:rFonts w:hint="default"/>
        <w:lang w:val="lt-LT" w:eastAsia="lt-LT" w:bidi="lt-LT"/>
      </w:rPr>
    </w:lvl>
    <w:lvl w:ilvl="7" w:tplc="664618AA">
      <w:numFmt w:val="bullet"/>
      <w:lvlText w:val="•"/>
      <w:lvlJc w:val="left"/>
      <w:pPr>
        <w:ind w:left="6674" w:hanging="384"/>
      </w:pPr>
      <w:rPr>
        <w:rFonts w:hint="default"/>
        <w:lang w:val="lt-LT" w:eastAsia="lt-LT" w:bidi="lt-LT"/>
      </w:rPr>
    </w:lvl>
    <w:lvl w:ilvl="8" w:tplc="7A440934">
      <w:numFmt w:val="bullet"/>
      <w:lvlText w:val="•"/>
      <w:lvlJc w:val="left"/>
      <w:pPr>
        <w:ind w:left="7571" w:hanging="384"/>
      </w:pPr>
      <w:rPr>
        <w:rFonts w:hint="default"/>
        <w:lang w:val="lt-LT" w:eastAsia="lt-LT" w:bidi="lt-LT"/>
      </w:rPr>
    </w:lvl>
  </w:abstractNum>
  <w:abstractNum w:abstractNumId="3" w15:restartNumberingAfterBreak="0">
    <w:nsid w:val="17BC2BFF"/>
    <w:multiLevelType w:val="hybridMultilevel"/>
    <w:tmpl w:val="79A8C042"/>
    <w:lvl w:ilvl="0" w:tplc="F47CC74E">
      <w:start w:val="18"/>
      <w:numFmt w:val="decimal"/>
      <w:lvlText w:val="%1."/>
      <w:lvlJc w:val="left"/>
      <w:pPr>
        <w:ind w:left="2204" w:hanging="360"/>
      </w:pPr>
      <w:rPr>
        <w:rFonts w:hint="default"/>
        <w:color w:val="000000"/>
      </w:rPr>
    </w:lvl>
    <w:lvl w:ilvl="1" w:tplc="04270019" w:tentative="1">
      <w:start w:val="1"/>
      <w:numFmt w:val="lowerLetter"/>
      <w:lvlText w:val="%2."/>
      <w:lvlJc w:val="left"/>
      <w:pPr>
        <w:ind w:left="2924" w:hanging="360"/>
      </w:pPr>
    </w:lvl>
    <w:lvl w:ilvl="2" w:tplc="0427001B" w:tentative="1">
      <w:start w:val="1"/>
      <w:numFmt w:val="lowerRoman"/>
      <w:lvlText w:val="%3."/>
      <w:lvlJc w:val="right"/>
      <w:pPr>
        <w:ind w:left="3644" w:hanging="180"/>
      </w:pPr>
    </w:lvl>
    <w:lvl w:ilvl="3" w:tplc="0427000F" w:tentative="1">
      <w:start w:val="1"/>
      <w:numFmt w:val="decimal"/>
      <w:lvlText w:val="%4."/>
      <w:lvlJc w:val="left"/>
      <w:pPr>
        <w:ind w:left="4364" w:hanging="360"/>
      </w:pPr>
    </w:lvl>
    <w:lvl w:ilvl="4" w:tplc="04270019" w:tentative="1">
      <w:start w:val="1"/>
      <w:numFmt w:val="lowerLetter"/>
      <w:lvlText w:val="%5."/>
      <w:lvlJc w:val="left"/>
      <w:pPr>
        <w:ind w:left="5084" w:hanging="360"/>
      </w:pPr>
    </w:lvl>
    <w:lvl w:ilvl="5" w:tplc="0427001B" w:tentative="1">
      <w:start w:val="1"/>
      <w:numFmt w:val="lowerRoman"/>
      <w:lvlText w:val="%6."/>
      <w:lvlJc w:val="right"/>
      <w:pPr>
        <w:ind w:left="5804" w:hanging="180"/>
      </w:pPr>
    </w:lvl>
    <w:lvl w:ilvl="6" w:tplc="0427000F" w:tentative="1">
      <w:start w:val="1"/>
      <w:numFmt w:val="decimal"/>
      <w:lvlText w:val="%7."/>
      <w:lvlJc w:val="left"/>
      <w:pPr>
        <w:ind w:left="6524" w:hanging="360"/>
      </w:pPr>
    </w:lvl>
    <w:lvl w:ilvl="7" w:tplc="04270019" w:tentative="1">
      <w:start w:val="1"/>
      <w:numFmt w:val="lowerLetter"/>
      <w:lvlText w:val="%8."/>
      <w:lvlJc w:val="left"/>
      <w:pPr>
        <w:ind w:left="7244" w:hanging="360"/>
      </w:pPr>
    </w:lvl>
    <w:lvl w:ilvl="8" w:tplc="0427001B" w:tentative="1">
      <w:start w:val="1"/>
      <w:numFmt w:val="lowerRoman"/>
      <w:lvlText w:val="%9."/>
      <w:lvlJc w:val="right"/>
      <w:pPr>
        <w:ind w:left="7964" w:hanging="180"/>
      </w:pPr>
    </w:lvl>
  </w:abstractNum>
  <w:abstractNum w:abstractNumId="4" w15:restartNumberingAfterBreak="0">
    <w:nsid w:val="1A7770E1"/>
    <w:multiLevelType w:val="multilevel"/>
    <w:tmpl w:val="302E9B3E"/>
    <w:lvl w:ilvl="0">
      <w:start w:val="13"/>
      <w:numFmt w:val="decimal"/>
      <w:lvlText w:val="%1."/>
      <w:lvlJc w:val="left"/>
      <w:pPr>
        <w:ind w:left="480" w:hanging="480"/>
      </w:pPr>
      <w:rPr>
        <w:rFonts w:hint="default"/>
        <w:b w:val="0"/>
        <w:bCs w:val="0"/>
        <w:color w:val="050505"/>
      </w:rPr>
    </w:lvl>
    <w:lvl w:ilvl="1">
      <w:start w:val="1"/>
      <w:numFmt w:val="decimal"/>
      <w:lvlText w:val="%1.%2."/>
      <w:lvlJc w:val="left"/>
      <w:pPr>
        <w:ind w:left="764" w:hanging="480"/>
      </w:pPr>
      <w:rPr>
        <w:rFonts w:hint="default"/>
        <w:color w:val="050505"/>
      </w:rPr>
    </w:lvl>
    <w:lvl w:ilvl="2">
      <w:start w:val="1"/>
      <w:numFmt w:val="decimal"/>
      <w:lvlText w:val="%1.%2.%3."/>
      <w:lvlJc w:val="left"/>
      <w:pPr>
        <w:ind w:left="1288" w:hanging="720"/>
      </w:pPr>
      <w:rPr>
        <w:rFonts w:hint="default"/>
        <w:color w:val="050505"/>
      </w:rPr>
    </w:lvl>
    <w:lvl w:ilvl="3">
      <w:start w:val="1"/>
      <w:numFmt w:val="decimal"/>
      <w:lvlText w:val="%1.%2.%3.%4."/>
      <w:lvlJc w:val="left"/>
      <w:pPr>
        <w:ind w:left="1572" w:hanging="720"/>
      </w:pPr>
      <w:rPr>
        <w:rFonts w:hint="default"/>
        <w:color w:val="050505"/>
      </w:rPr>
    </w:lvl>
    <w:lvl w:ilvl="4">
      <w:start w:val="1"/>
      <w:numFmt w:val="decimal"/>
      <w:lvlText w:val="%1.%2.%3.%4.%5."/>
      <w:lvlJc w:val="left"/>
      <w:pPr>
        <w:ind w:left="2216" w:hanging="1080"/>
      </w:pPr>
      <w:rPr>
        <w:rFonts w:hint="default"/>
        <w:color w:val="050505"/>
      </w:rPr>
    </w:lvl>
    <w:lvl w:ilvl="5">
      <w:start w:val="1"/>
      <w:numFmt w:val="decimal"/>
      <w:lvlText w:val="%1.%2.%3.%4.%5.%6."/>
      <w:lvlJc w:val="left"/>
      <w:pPr>
        <w:ind w:left="2500" w:hanging="1080"/>
      </w:pPr>
      <w:rPr>
        <w:rFonts w:hint="default"/>
        <w:color w:val="050505"/>
      </w:rPr>
    </w:lvl>
    <w:lvl w:ilvl="6">
      <w:start w:val="1"/>
      <w:numFmt w:val="decimal"/>
      <w:lvlText w:val="%1.%2.%3.%4.%5.%6.%7."/>
      <w:lvlJc w:val="left"/>
      <w:pPr>
        <w:ind w:left="3144" w:hanging="1440"/>
      </w:pPr>
      <w:rPr>
        <w:rFonts w:hint="default"/>
        <w:color w:val="050505"/>
      </w:rPr>
    </w:lvl>
    <w:lvl w:ilvl="7">
      <w:start w:val="1"/>
      <w:numFmt w:val="decimal"/>
      <w:lvlText w:val="%1.%2.%3.%4.%5.%6.%7.%8."/>
      <w:lvlJc w:val="left"/>
      <w:pPr>
        <w:ind w:left="3428" w:hanging="1440"/>
      </w:pPr>
      <w:rPr>
        <w:rFonts w:hint="default"/>
        <w:color w:val="050505"/>
      </w:rPr>
    </w:lvl>
    <w:lvl w:ilvl="8">
      <w:start w:val="1"/>
      <w:numFmt w:val="decimal"/>
      <w:lvlText w:val="%1.%2.%3.%4.%5.%6.%7.%8.%9."/>
      <w:lvlJc w:val="left"/>
      <w:pPr>
        <w:ind w:left="4072" w:hanging="1800"/>
      </w:pPr>
      <w:rPr>
        <w:rFonts w:hint="default"/>
        <w:color w:val="050505"/>
      </w:rPr>
    </w:lvl>
  </w:abstractNum>
  <w:abstractNum w:abstractNumId="5" w15:restartNumberingAfterBreak="0">
    <w:nsid w:val="234B3886"/>
    <w:multiLevelType w:val="hybridMultilevel"/>
    <w:tmpl w:val="81143A6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2CCD5EA2"/>
    <w:multiLevelType w:val="hybridMultilevel"/>
    <w:tmpl w:val="88E64E56"/>
    <w:lvl w:ilvl="0" w:tplc="BEC40CDA">
      <w:start w:val="29"/>
      <w:numFmt w:val="decimal"/>
      <w:lvlText w:val="%1."/>
      <w:lvlJc w:val="left"/>
      <w:pPr>
        <w:ind w:left="333" w:hanging="362"/>
        <w:jc w:val="right"/>
      </w:pPr>
      <w:rPr>
        <w:rFonts w:hint="default"/>
        <w:w w:val="86"/>
        <w:lang w:val="lt-LT" w:eastAsia="lt-LT" w:bidi="lt-LT"/>
      </w:rPr>
    </w:lvl>
    <w:lvl w:ilvl="1" w:tplc="8756641E">
      <w:numFmt w:val="bullet"/>
      <w:lvlText w:val="•"/>
      <w:lvlJc w:val="left"/>
      <w:pPr>
        <w:ind w:left="1236" w:hanging="362"/>
      </w:pPr>
      <w:rPr>
        <w:rFonts w:hint="default"/>
        <w:lang w:val="lt-LT" w:eastAsia="lt-LT" w:bidi="lt-LT"/>
      </w:rPr>
    </w:lvl>
    <w:lvl w:ilvl="2" w:tplc="5936DCEA">
      <w:numFmt w:val="bullet"/>
      <w:lvlText w:val="•"/>
      <w:lvlJc w:val="left"/>
      <w:pPr>
        <w:ind w:left="2132" w:hanging="362"/>
      </w:pPr>
      <w:rPr>
        <w:rFonts w:hint="default"/>
        <w:lang w:val="lt-LT" w:eastAsia="lt-LT" w:bidi="lt-LT"/>
      </w:rPr>
    </w:lvl>
    <w:lvl w:ilvl="3" w:tplc="9D5684DA">
      <w:numFmt w:val="bullet"/>
      <w:lvlText w:val="•"/>
      <w:lvlJc w:val="left"/>
      <w:pPr>
        <w:ind w:left="3029" w:hanging="362"/>
      </w:pPr>
      <w:rPr>
        <w:rFonts w:hint="default"/>
        <w:lang w:val="lt-LT" w:eastAsia="lt-LT" w:bidi="lt-LT"/>
      </w:rPr>
    </w:lvl>
    <w:lvl w:ilvl="4" w:tplc="083EAD0A">
      <w:numFmt w:val="bullet"/>
      <w:lvlText w:val="•"/>
      <w:lvlJc w:val="left"/>
      <w:pPr>
        <w:ind w:left="3925" w:hanging="362"/>
      </w:pPr>
      <w:rPr>
        <w:rFonts w:hint="default"/>
        <w:lang w:val="lt-LT" w:eastAsia="lt-LT" w:bidi="lt-LT"/>
      </w:rPr>
    </w:lvl>
    <w:lvl w:ilvl="5" w:tplc="DA2A3006">
      <w:numFmt w:val="bullet"/>
      <w:lvlText w:val="•"/>
      <w:lvlJc w:val="left"/>
      <w:pPr>
        <w:ind w:left="4822" w:hanging="362"/>
      </w:pPr>
      <w:rPr>
        <w:rFonts w:hint="default"/>
        <w:lang w:val="lt-LT" w:eastAsia="lt-LT" w:bidi="lt-LT"/>
      </w:rPr>
    </w:lvl>
    <w:lvl w:ilvl="6" w:tplc="9B84C4F6">
      <w:numFmt w:val="bullet"/>
      <w:lvlText w:val="•"/>
      <w:lvlJc w:val="left"/>
      <w:pPr>
        <w:ind w:left="5718" w:hanging="362"/>
      </w:pPr>
      <w:rPr>
        <w:rFonts w:hint="default"/>
        <w:lang w:val="lt-LT" w:eastAsia="lt-LT" w:bidi="lt-LT"/>
      </w:rPr>
    </w:lvl>
    <w:lvl w:ilvl="7" w:tplc="CBC4AF42">
      <w:numFmt w:val="bullet"/>
      <w:lvlText w:val="•"/>
      <w:lvlJc w:val="left"/>
      <w:pPr>
        <w:ind w:left="6614" w:hanging="362"/>
      </w:pPr>
      <w:rPr>
        <w:rFonts w:hint="default"/>
        <w:lang w:val="lt-LT" w:eastAsia="lt-LT" w:bidi="lt-LT"/>
      </w:rPr>
    </w:lvl>
    <w:lvl w:ilvl="8" w:tplc="EB604872">
      <w:numFmt w:val="bullet"/>
      <w:lvlText w:val="•"/>
      <w:lvlJc w:val="left"/>
      <w:pPr>
        <w:ind w:left="7511" w:hanging="362"/>
      </w:pPr>
      <w:rPr>
        <w:rFonts w:hint="default"/>
        <w:lang w:val="lt-LT" w:eastAsia="lt-LT" w:bidi="lt-LT"/>
      </w:rPr>
    </w:lvl>
  </w:abstractNum>
  <w:abstractNum w:abstractNumId="7" w15:restartNumberingAfterBreak="0">
    <w:nsid w:val="34414E65"/>
    <w:multiLevelType w:val="hybridMultilevel"/>
    <w:tmpl w:val="AFA86E8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7B9607C"/>
    <w:multiLevelType w:val="hybridMultilevel"/>
    <w:tmpl w:val="A5D45CAE"/>
    <w:lvl w:ilvl="0" w:tplc="064E5982">
      <w:start w:val="1"/>
      <w:numFmt w:val="upperRoman"/>
      <w:lvlText w:val="%1"/>
      <w:lvlJc w:val="left"/>
      <w:pPr>
        <w:ind w:left="3364" w:hanging="154"/>
        <w:jc w:val="right"/>
      </w:pPr>
      <w:rPr>
        <w:rFonts w:ascii="Times New Roman" w:eastAsia="Times New Roman" w:hAnsi="Times New Roman" w:cs="Times New Roman" w:hint="default"/>
        <w:b/>
        <w:bCs/>
        <w:w w:val="99"/>
        <w:sz w:val="24"/>
        <w:szCs w:val="24"/>
        <w:lang w:val="lt-LT" w:eastAsia="lt-LT" w:bidi="lt-LT"/>
      </w:rPr>
    </w:lvl>
    <w:lvl w:ilvl="1" w:tplc="2FCC33D8">
      <w:numFmt w:val="bullet"/>
      <w:lvlText w:val="•"/>
      <w:lvlJc w:val="left"/>
      <w:pPr>
        <w:ind w:left="4008" w:hanging="154"/>
      </w:pPr>
      <w:rPr>
        <w:rFonts w:hint="default"/>
        <w:lang w:val="lt-LT" w:eastAsia="lt-LT" w:bidi="lt-LT"/>
      </w:rPr>
    </w:lvl>
    <w:lvl w:ilvl="2" w:tplc="5528777C">
      <w:numFmt w:val="bullet"/>
      <w:lvlText w:val="•"/>
      <w:lvlJc w:val="left"/>
      <w:pPr>
        <w:ind w:left="4657" w:hanging="154"/>
      </w:pPr>
      <w:rPr>
        <w:rFonts w:hint="default"/>
        <w:lang w:val="lt-LT" w:eastAsia="lt-LT" w:bidi="lt-LT"/>
      </w:rPr>
    </w:lvl>
    <w:lvl w:ilvl="3" w:tplc="34307A66">
      <w:numFmt w:val="bullet"/>
      <w:lvlText w:val="•"/>
      <w:lvlJc w:val="left"/>
      <w:pPr>
        <w:ind w:left="5305" w:hanging="154"/>
      </w:pPr>
      <w:rPr>
        <w:rFonts w:hint="default"/>
        <w:lang w:val="lt-LT" w:eastAsia="lt-LT" w:bidi="lt-LT"/>
      </w:rPr>
    </w:lvl>
    <w:lvl w:ilvl="4" w:tplc="F8EAB176">
      <w:numFmt w:val="bullet"/>
      <w:lvlText w:val="•"/>
      <w:lvlJc w:val="left"/>
      <w:pPr>
        <w:ind w:left="5954" w:hanging="154"/>
      </w:pPr>
      <w:rPr>
        <w:rFonts w:hint="default"/>
        <w:lang w:val="lt-LT" w:eastAsia="lt-LT" w:bidi="lt-LT"/>
      </w:rPr>
    </w:lvl>
    <w:lvl w:ilvl="5" w:tplc="8BBA07F2">
      <w:numFmt w:val="bullet"/>
      <w:lvlText w:val="•"/>
      <w:lvlJc w:val="left"/>
      <w:pPr>
        <w:ind w:left="6603" w:hanging="154"/>
      </w:pPr>
      <w:rPr>
        <w:rFonts w:hint="default"/>
        <w:lang w:val="lt-LT" w:eastAsia="lt-LT" w:bidi="lt-LT"/>
      </w:rPr>
    </w:lvl>
    <w:lvl w:ilvl="6" w:tplc="2FF076DC">
      <w:numFmt w:val="bullet"/>
      <w:lvlText w:val="•"/>
      <w:lvlJc w:val="left"/>
      <w:pPr>
        <w:ind w:left="7251" w:hanging="154"/>
      </w:pPr>
      <w:rPr>
        <w:rFonts w:hint="default"/>
        <w:lang w:val="lt-LT" w:eastAsia="lt-LT" w:bidi="lt-LT"/>
      </w:rPr>
    </w:lvl>
    <w:lvl w:ilvl="7" w:tplc="5A0A9A06">
      <w:numFmt w:val="bullet"/>
      <w:lvlText w:val="•"/>
      <w:lvlJc w:val="left"/>
      <w:pPr>
        <w:ind w:left="7900" w:hanging="154"/>
      </w:pPr>
      <w:rPr>
        <w:rFonts w:hint="default"/>
        <w:lang w:val="lt-LT" w:eastAsia="lt-LT" w:bidi="lt-LT"/>
      </w:rPr>
    </w:lvl>
    <w:lvl w:ilvl="8" w:tplc="4364C7A8">
      <w:numFmt w:val="bullet"/>
      <w:lvlText w:val="•"/>
      <w:lvlJc w:val="left"/>
      <w:pPr>
        <w:ind w:left="8549" w:hanging="154"/>
      </w:pPr>
      <w:rPr>
        <w:rFonts w:hint="default"/>
        <w:lang w:val="lt-LT" w:eastAsia="lt-LT" w:bidi="lt-LT"/>
      </w:rPr>
    </w:lvl>
  </w:abstractNum>
  <w:abstractNum w:abstractNumId="9" w15:restartNumberingAfterBreak="0">
    <w:nsid w:val="3D8B429F"/>
    <w:multiLevelType w:val="hybridMultilevel"/>
    <w:tmpl w:val="2F04F56A"/>
    <w:lvl w:ilvl="0" w:tplc="654C8DB0">
      <w:start w:val="19"/>
      <w:numFmt w:val="decimal"/>
      <w:lvlText w:val="%1."/>
      <w:lvlJc w:val="left"/>
      <w:pPr>
        <w:ind w:left="2204" w:hanging="360"/>
      </w:pPr>
      <w:rPr>
        <w:rFonts w:hint="default"/>
        <w:color w:val="000000"/>
      </w:rPr>
    </w:lvl>
    <w:lvl w:ilvl="1" w:tplc="04270019" w:tentative="1">
      <w:start w:val="1"/>
      <w:numFmt w:val="lowerLetter"/>
      <w:lvlText w:val="%2."/>
      <w:lvlJc w:val="left"/>
      <w:pPr>
        <w:ind w:left="2924" w:hanging="360"/>
      </w:pPr>
    </w:lvl>
    <w:lvl w:ilvl="2" w:tplc="0427001B" w:tentative="1">
      <w:start w:val="1"/>
      <w:numFmt w:val="lowerRoman"/>
      <w:lvlText w:val="%3."/>
      <w:lvlJc w:val="right"/>
      <w:pPr>
        <w:ind w:left="3644" w:hanging="180"/>
      </w:pPr>
    </w:lvl>
    <w:lvl w:ilvl="3" w:tplc="0427000F" w:tentative="1">
      <w:start w:val="1"/>
      <w:numFmt w:val="decimal"/>
      <w:lvlText w:val="%4."/>
      <w:lvlJc w:val="left"/>
      <w:pPr>
        <w:ind w:left="4364" w:hanging="360"/>
      </w:pPr>
    </w:lvl>
    <w:lvl w:ilvl="4" w:tplc="04270019" w:tentative="1">
      <w:start w:val="1"/>
      <w:numFmt w:val="lowerLetter"/>
      <w:lvlText w:val="%5."/>
      <w:lvlJc w:val="left"/>
      <w:pPr>
        <w:ind w:left="5084" w:hanging="360"/>
      </w:pPr>
    </w:lvl>
    <w:lvl w:ilvl="5" w:tplc="0427001B" w:tentative="1">
      <w:start w:val="1"/>
      <w:numFmt w:val="lowerRoman"/>
      <w:lvlText w:val="%6."/>
      <w:lvlJc w:val="right"/>
      <w:pPr>
        <w:ind w:left="5804" w:hanging="180"/>
      </w:pPr>
    </w:lvl>
    <w:lvl w:ilvl="6" w:tplc="0427000F" w:tentative="1">
      <w:start w:val="1"/>
      <w:numFmt w:val="decimal"/>
      <w:lvlText w:val="%7."/>
      <w:lvlJc w:val="left"/>
      <w:pPr>
        <w:ind w:left="6524" w:hanging="360"/>
      </w:pPr>
    </w:lvl>
    <w:lvl w:ilvl="7" w:tplc="04270019" w:tentative="1">
      <w:start w:val="1"/>
      <w:numFmt w:val="lowerLetter"/>
      <w:lvlText w:val="%8."/>
      <w:lvlJc w:val="left"/>
      <w:pPr>
        <w:ind w:left="7244" w:hanging="360"/>
      </w:pPr>
    </w:lvl>
    <w:lvl w:ilvl="8" w:tplc="0427001B" w:tentative="1">
      <w:start w:val="1"/>
      <w:numFmt w:val="lowerRoman"/>
      <w:lvlText w:val="%9."/>
      <w:lvlJc w:val="right"/>
      <w:pPr>
        <w:ind w:left="7964" w:hanging="180"/>
      </w:pPr>
    </w:lvl>
  </w:abstractNum>
  <w:abstractNum w:abstractNumId="10" w15:restartNumberingAfterBreak="0">
    <w:nsid w:val="42027F39"/>
    <w:multiLevelType w:val="multilevel"/>
    <w:tmpl w:val="185499E6"/>
    <w:lvl w:ilvl="0">
      <w:start w:val="11"/>
      <w:numFmt w:val="decimal"/>
      <w:lvlText w:val="%1."/>
      <w:lvlJc w:val="left"/>
      <w:pPr>
        <w:ind w:left="480" w:hanging="480"/>
      </w:pPr>
      <w:rPr>
        <w:rFonts w:hint="default"/>
      </w:rPr>
    </w:lvl>
    <w:lvl w:ilvl="1">
      <w:start w:val="2"/>
      <w:numFmt w:val="decimal"/>
      <w:lvlText w:val="%1.%2."/>
      <w:lvlJc w:val="left"/>
      <w:pPr>
        <w:ind w:left="1773" w:hanging="480"/>
      </w:pPr>
      <w:rPr>
        <w:rFonts w:hint="default"/>
      </w:rPr>
    </w:lvl>
    <w:lvl w:ilvl="2">
      <w:start w:val="1"/>
      <w:numFmt w:val="decimal"/>
      <w:lvlText w:val="%1.%2.%3."/>
      <w:lvlJc w:val="left"/>
      <w:pPr>
        <w:ind w:left="3306" w:hanging="720"/>
      </w:pPr>
      <w:rPr>
        <w:rFonts w:hint="default"/>
      </w:rPr>
    </w:lvl>
    <w:lvl w:ilvl="3">
      <w:start w:val="1"/>
      <w:numFmt w:val="decimal"/>
      <w:lvlText w:val="%1.%2.%3.%4."/>
      <w:lvlJc w:val="left"/>
      <w:pPr>
        <w:ind w:left="4599" w:hanging="720"/>
      </w:pPr>
      <w:rPr>
        <w:rFonts w:hint="default"/>
      </w:rPr>
    </w:lvl>
    <w:lvl w:ilvl="4">
      <w:start w:val="1"/>
      <w:numFmt w:val="decimal"/>
      <w:lvlText w:val="%1.%2.%3.%4.%5."/>
      <w:lvlJc w:val="left"/>
      <w:pPr>
        <w:ind w:left="6252" w:hanging="1080"/>
      </w:pPr>
      <w:rPr>
        <w:rFonts w:hint="default"/>
      </w:rPr>
    </w:lvl>
    <w:lvl w:ilvl="5">
      <w:start w:val="1"/>
      <w:numFmt w:val="decimal"/>
      <w:lvlText w:val="%1.%2.%3.%4.%5.%6."/>
      <w:lvlJc w:val="left"/>
      <w:pPr>
        <w:ind w:left="7545" w:hanging="1080"/>
      </w:pPr>
      <w:rPr>
        <w:rFonts w:hint="default"/>
      </w:rPr>
    </w:lvl>
    <w:lvl w:ilvl="6">
      <w:start w:val="1"/>
      <w:numFmt w:val="decimal"/>
      <w:lvlText w:val="%1.%2.%3.%4.%5.%6.%7."/>
      <w:lvlJc w:val="left"/>
      <w:pPr>
        <w:ind w:left="9198" w:hanging="1440"/>
      </w:pPr>
      <w:rPr>
        <w:rFonts w:hint="default"/>
      </w:rPr>
    </w:lvl>
    <w:lvl w:ilvl="7">
      <w:start w:val="1"/>
      <w:numFmt w:val="decimal"/>
      <w:lvlText w:val="%1.%2.%3.%4.%5.%6.%7.%8."/>
      <w:lvlJc w:val="left"/>
      <w:pPr>
        <w:ind w:left="10491" w:hanging="1440"/>
      </w:pPr>
      <w:rPr>
        <w:rFonts w:hint="default"/>
      </w:rPr>
    </w:lvl>
    <w:lvl w:ilvl="8">
      <w:start w:val="1"/>
      <w:numFmt w:val="decimal"/>
      <w:lvlText w:val="%1.%2.%3.%4.%5.%6.%7.%8.%9."/>
      <w:lvlJc w:val="left"/>
      <w:pPr>
        <w:ind w:left="12144" w:hanging="1800"/>
      </w:pPr>
      <w:rPr>
        <w:rFonts w:hint="default"/>
      </w:rPr>
    </w:lvl>
  </w:abstractNum>
  <w:abstractNum w:abstractNumId="11" w15:restartNumberingAfterBreak="0">
    <w:nsid w:val="45EB0E83"/>
    <w:multiLevelType w:val="hybridMultilevel"/>
    <w:tmpl w:val="D390BD8A"/>
    <w:lvl w:ilvl="0" w:tplc="E1EEFC3C">
      <w:start w:val="8"/>
      <w:numFmt w:val="decimal"/>
      <w:lvlText w:val="%1."/>
      <w:lvlJc w:val="left"/>
      <w:pPr>
        <w:ind w:left="1445" w:hanging="285"/>
      </w:pPr>
      <w:rPr>
        <w:rFonts w:hint="default"/>
        <w:w w:val="95"/>
        <w:position w:val="3"/>
        <w:lang w:val="lt-LT" w:eastAsia="lt-LT" w:bidi="lt-LT"/>
      </w:rPr>
    </w:lvl>
    <w:lvl w:ilvl="1" w:tplc="43B00CA4">
      <w:numFmt w:val="bullet"/>
      <w:lvlText w:val="•"/>
      <w:lvlJc w:val="left"/>
      <w:pPr>
        <w:ind w:left="2258" w:hanging="285"/>
      </w:pPr>
      <w:rPr>
        <w:rFonts w:hint="default"/>
        <w:lang w:val="lt-LT" w:eastAsia="lt-LT" w:bidi="lt-LT"/>
      </w:rPr>
    </w:lvl>
    <w:lvl w:ilvl="2" w:tplc="52BA286E">
      <w:numFmt w:val="bullet"/>
      <w:lvlText w:val="•"/>
      <w:lvlJc w:val="left"/>
      <w:pPr>
        <w:ind w:left="3076" w:hanging="285"/>
      </w:pPr>
      <w:rPr>
        <w:rFonts w:hint="default"/>
        <w:lang w:val="lt-LT" w:eastAsia="lt-LT" w:bidi="lt-LT"/>
      </w:rPr>
    </w:lvl>
    <w:lvl w:ilvl="3" w:tplc="615805A2">
      <w:numFmt w:val="bullet"/>
      <w:lvlText w:val="•"/>
      <w:lvlJc w:val="left"/>
      <w:pPr>
        <w:ind w:left="3895" w:hanging="285"/>
      </w:pPr>
      <w:rPr>
        <w:rFonts w:hint="default"/>
        <w:lang w:val="lt-LT" w:eastAsia="lt-LT" w:bidi="lt-LT"/>
      </w:rPr>
    </w:lvl>
    <w:lvl w:ilvl="4" w:tplc="71B6E18C">
      <w:numFmt w:val="bullet"/>
      <w:lvlText w:val="•"/>
      <w:lvlJc w:val="left"/>
      <w:pPr>
        <w:ind w:left="4713" w:hanging="285"/>
      </w:pPr>
      <w:rPr>
        <w:rFonts w:hint="default"/>
        <w:lang w:val="lt-LT" w:eastAsia="lt-LT" w:bidi="lt-LT"/>
      </w:rPr>
    </w:lvl>
    <w:lvl w:ilvl="5" w:tplc="7D709782">
      <w:numFmt w:val="bullet"/>
      <w:lvlText w:val="•"/>
      <w:lvlJc w:val="left"/>
      <w:pPr>
        <w:ind w:left="5532" w:hanging="285"/>
      </w:pPr>
      <w:rPr>
        <w:rFonts w:hint="default"/>
        <w:lang w:val="lt-LT" w:eastAsia="lt-LT" w:bidi="lt-LT"/>
      </w:rPr>
    </w:lvl>
    <w:lvl w:ilvl="6" w:tplc="E372243A">
      <w:numFmt w:val="bullet"/>
      <w:lvlText w:val="•"/>
      <w:lvlJc w:val="left"/>
      <w:pPr>
        <w:ind w:left="6350" w:hanging="285"/>
      </w:pPr>
      <w:rPr>
        <w:rFonts w:hint="default"/>
        <w:lang w:val="lt-LT" w:eastAsia="lt-LT" w:bidi="lt-LT"/>
      </w:rPr>
    </w:lvl>
    <w:lvl w:ilvl="7" w:tplc="1EECA2EA">
      <w:numFmt w:val="bullet"/>
      <w:lvlText w:val="•"/>
      <w:lvlJc w:val="left"/>
      <w:pPr>
        <w:ind w:left="7168" w:hanging="285"/>
      </w:pPr>
      <w:rPr>
        <w:rFonts w:hint="default"/>
        <w:lang w:val="lt-LT" w:eastAsia="lt-LT" w:bidi="lt-LT"/>
      </w:rPr>
    </w:lvl>
    <w:lvl w:ilvl="8" w:tplc="5D44711A">
      <w:numFmt w:val="bullet"/>
      <w:lvlText w:val="•"/>
      <w:lvlJc w:val="left"/>
      <w:pPr>
        <w:ind w:left="7987" w:hanging="285"/>
      </w:pPr>
      <w:rPr>
        <w:rFonts w:hint="default"/>
        <w:lang w:val="lt-LT" w:eastAsia="lt-LT" w:bidi="lt-LT"/>
      </w:rPr>
    </w:lvl>
  </w:abstractNum>
  <w:abstractNum w:abstractNumId="12" w15:restartNumberingAfterBreak="0">
    <w:nsid w:val="465D20D4"/>
    <w:multiLevelType w:val="hybridMultilevel"/>
    <w:tmpl w:val="A11400B8"/>
    <w:lvl w:ilvl="0" w:tplc="321CD0FA">
      <w:start w:val="19"/>
      <w:numFmt w:val="decimal"/>
      <w:lvlText w:val="%1."/>
      <w:lvlJc w:val="left"/>
      <w:pPr>
        <w:ind w:left="927" w:hanging="360"/>
      </w:pPr>
      <w:rPr>
        <w:rFonts w:hint="default"/>
        <w:color w:val="00000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4C227546"/>
    <w:multiLevelType w:val="multilevel"/>
    <w:tmpl w:val="117067D2"/>
    <w:lvl w:ilvl="0">
      <w:start w:val="1"/>
      <w:numFmt w:val="decimal"/>
      <w:lvlText w:val="%1."/>
      <w:lvlJc w:val="left"/>
      <w:pPr>
        <w:ind w:left="2564" w:hanging="720"/>
      </w:pPr>
      <w:rPr>
        <w:rFonts w:ascii="Times New Roman" w:eastAsia="Times New Roman" w:hAnsi="Times New Roman" w:cs="Times New Roman" w:hint="default"/>
        <w:spacing w:val="-28"/>
        <w:w w:val="99"/>
        <w:sz w:val="24"/>
        <w:szCs w:val="24"/>
        <w:lang w:val="lt-LT" w:eastAsia="lt-LT" w:bidi="lt-LT"/>
      </w:rPr>
    </w:lvl>
    <w:lvl w:ilvl="1">
      <w:start w:val="1"/>
      <w:numFmt w:val="decimal"/>
      <w:lvlText w:val="%1.%2"/>
      <w:lvlJc w:val="left"/>
      <w:pPr>
        <w:ind w:left="102" w:hanging="437"/>
      </w:pPr>
      <w:rPr>
        <w:rFonts w:ascii="Times New Roman" w:eastAsia="Times New Roman" w:hAnsi="Times New Roman" w:cs="Times New Roman" w:hint="default"/>
        <w:spacing w:val="-3"/>
        <w:w w:val="99"/>
        <w:sz w:val="24"/>
        <w:szCs w:val="24"/>
        <w:lang w:val="lt-LT" w:eastAsia="lt-LT" w:bidi="lt-LT"/>
      </w:rPr>
    </w:lvl>
    <w:lvl w:ilvl="2">
      <w:numFmt w:val="bullet"/>
      <w:lvlText w:val="•"/>
      <w:lvlJc w:val="left"/>
      <w:pPr>
        <w:ind w:left="1822" w:hanging="437"/>
      </w:pPr>
      <w:rPr>
        <w:rFonts w:hint="default"/>
        <w:lang w:val="lt-LT" w:eastAsia="lt-LT" w:bidi="lt-LT"/>
      </w:rPr>
    </w:lvl>
    <w:lvl w:ilvl="3">
      <w:numFmt w:val="bullet"/>
      <w:lvlText w:val="•"/>
      <w:lvlJc w:val="left"/>
      <w:pPr>
        <w:ind w:left="2825" w:hanging="437"/>
      </w:pPr>
      <w:rPr>
        <w:rFonts w:hint="default"/>
        <w:lang w:val="lt-LT" w:eastAsia="lt-LT" w:bidi="lt-LT"/>
      </w:rPr>
    </w:lvl>
    <w:lvl w:ilvl="4">
      <w:numFmt w:val="bullet"/>
      <w:lvlText w:val="•"/>
      <w:lvlJc w:val="left"/>
      <w:pPr>
        <w:ind w:left="3828" w:hanging="437"/>
      </w:pPr>
      <w:rPr>
        <w:rFonts w:hint="default"/>
        <w:lang w:val="lt-LT" w:eastAsia="lt-LT" w:bidi="lt-LT"/>
      </w:rPr>
    </w:lvl>
    <w:lvl w:ilvl="5">
      <w:numFmt w:val="bullet"/>
      <w:lvlText w:val="•"/>
      <w:lvlJc w:val="left"/>
      <w:pPr>
        <w:ind w:left="4831" w:hanging="437"/>
      </w:pPr>
      <w:rPr>
        <w:rFonts w:hint="default"/>
        <w:lang w:val="lt-LT" w:eastAsia="lt-LT" w:bidi="lt-LT"/>
      </w:rPr>
    </w:lvl>
    <w:lvl w:ilvl="6">
      <w:numFmt w:val="bullet"/>
      <w:lvlText w:val="•"/>
      <w:lvlJc w:val="left"/>
      <w:pPr>
        <w:ind w:left="5834" w:hanging="437"/>
      </w:pPr>
      <w:rPr>
        <w:rFonts w:hint="default"/>
        <w:lang w:val="lt-LT" w:eastAsia="lt-LT" w:bidi="lt-LT"/>
      </w:rPr>
    </w:lvl>
    <w:lvl w:ilvl="7">
      <w:numFmt w:val="bullet"/>
      <w:lvlText w:val="•"/>
      <w:lvlJc w:val="left"/>
      <w:pPr>
        <w:ind w:left="6837" w:hanging="437"/>
      </w:pPr>
      <w:rPr>
        <w:rFonts w:hint="default"/>
        <w:lang w:val="lt-LT" w:eastAsia="lt-LT" w:bidi="lt-LT"/>
      </w:rPr>
    </w:lvl>
    <w:lvl w:ilvl="8">
      <w:numFmt w:val="bullet"/>
      <w:lvlText w:val="•"/>
      <w:lvlJc w:val="left"/>
      <w:pPr>
        <w:ind w:left="7840" w:hanging="437"/>
      </w:pPr>
      <w:rPr>
        <w:rFonts w:hint="default"/>
        <w:lang w:val="lt-LT" w:eastAsia="lt-LT" w:bidi="lt-LT"/>
      </w:rPr>
    </w:lvl>
  </w:abstractNum>
  <w:abstractNum w:abstractNumId="14" w15:restartNumberingAfterBreak="0">
    <w:nsid w:val="519B6784"/>
    <w:multiLevelType w:val="multilevel"/>
    <w:tmpl w:val="BA4EB9B6"/>
    <w:lvl w:ilvl="0">
      <w:start w:val="17"/>
      <w:numFmt w:val="decimal"/>
      <w:lvlText w:val="%1."/>
      <w:lvlJc w:val="left"/>
      <w:pPr>
        <w:ind w:left="1020" w:hanging="356"/>
      </w:pPr>
      <w:rPr>
        <w:rFonts w:hint="default"/>
        <w:w w:val="94"/>
        <w:lang w:val="lt-LT" w:eastAsia="en-US" w:bidi="ar-SA"/>
      </w:rPr>
    </w:lvl>
    <w:lvl w:ilvl="1">
      <w:start w:val="1"/>
      <w:numFmt w:val="decimal"/>
      <w:lvlText w:val="%1.%2."/>
      <w:lvlJc w:val="left"/>
      <w:pPr>
        <w:ind w:left="122" w:hanging="503"/>
      </w:pPr>
      <w:rPr>
        <w:rFonts w:hint="default"/>
        <w:w w:val="95"/>
        <w:lang w:val="lt-LT" w:eastAsia="en-US" w:bidi="ar-SA"/>
      </w:rPr>
    </w:lvl>
    <w:lvl w:ilvl="2">
      <w:numFmt w:val="bullet"/>
      <w:lvlText w:val="•"/>
      <w:lvlJc w:val="left"/>
      <w:pPr>
        <w:ind w:left="1180" w:hanging="503"/>
      </w:pPr>
      <w:rPr>
        <w:rFonts w:hint="default"/>
        <w:lang w:val="lt-LT" w:eastAsia="en-US" w:bidi="ar-SA"/>
      </w:rPr>
    </w:lvl>
    <w:lvl w:ilvl="3">
      <w:numFmt w:val="bullet"/>
      <w:lvlText w:val="•"/>
      <w:lvlJc w:val="left"/>
      <w:pPr>
        <w:ind w:left="2170" w:hanging="503"/>
      </w:pPr>
      <w:rPr>
        <w:rFonts w:hint="default"/>
        <w:lang w:val="lt-LT" w:eastAsia="en-US" w:bidi="ar-SA"/>
      </w:rPr>
    </w:lvl>
    <w:lvl w:ilvl="4">
      <w:numFmt w:val="bullet"/>
      <w:lvlText w:val="•"/>
      <w:lvlJc w:val="left"/>
      <w:pPr>
        <w:ind w:left="3161" w:hanging="503"/>
      </w:pPr>
      <w:rPr>
        <w:rFonts w:hint="default"/>
        <w:lang w:val="lt-LT" w:eastAsia="en-US" w:bidi="ar-SA"/>
      </w:rPr>
    </w:lvl>
    <w:lvl w:ilvl="5">
      <w:numFmt w:val="bullet"/>
      <w:lvlText w:val="•"/>
      <w:lvlJc w:val="left"/>
      <w:pPr>
        <w:ind w:left="4151" w:hanging="503"/>
      </w:pPr>
      <w:rPr>
        <w:rFonts w:hint="default"/>
        <w:lang w:val="lt-LT" w:eastAsia="en-US" w:bidi="ar-SA"/>
      </w:rPr>
    </w:lvl>
    <w:lvl w:ilvl="6">
      <w:numFmt w:val="bullet"/>
      <w:lvlText w:val="•"/>
      <w:lvlJc w:val="left"/>
      <w:pPr>
        <w:ind w:left="5142" w:hanging="503"/>
      </w:pPr>
      <w:rPr>
        <w:rFonts w:hint="default"/>
        <w:lang w:val="lt-LT" w:eastAsia="en-US" w:bidi="ar-SA"/>
      </w:rPr>
    </w:lvl>
    <w:lvl w:ilvl="7">
      <w:numFmt w:val="bullet"/>
      <w:lvlText w:val="•"/>
      <w:lvlJc w:val="left"/>
      <w:pPr>
        <w:ind w:left="6132" w:hanging="503"/>
      </w:pPr>
      <w:rPr>
        <w:rFonts w:hint="default"/>
        <w:lang w:val="lt-LT" w:eastAsia="en-US" w:bidi="ar-SA"/>
      </w:rPr>
    </w:lvl>
    <w:lvl w:ilvl="8">
      <w:numFmt w:val="bullet"/>
      <w:lvlText w:val="•"/>
      <w:lvlJc w:val="left"/>
      <w:pPr>
        <w:ind w:left="7123" w:hanging="503"/>
      </w:pPr>
      <w:rPr>
        <w:rFonts w:hint="default"/>
        <w:lang w:val="lt-LT" w:eastAsia="en-US" w:bidi="ar-SA"/>
      </w:rPr>
    </w:lvl>
  </w:abstractNum>
  <w:abstractNum w:abstractNumId="15" w15:restartNumberingAfterBreak="0">
    <w:nsid w:val="53B20ADE"/>
    <w:multiLevelType w:val="multilevel"/>
    <w:tmpl w:val="326A93B0"/>
    <w:lvl w:ilvl="0">
      <w:start w:val="22"/>
      <w:numFmt w:val="decimal"/>
      <w:lvlText w:val="%1."/>
      <w:lvlJc w:val="left"/>
      <w:pPr>
        <w:ind w:left="480" w:hanging="480"/>
      </w:pPr>
      <w:rPr>
        <w:rFonts w:hint="default"/>
      </w:rPr>
    </w:lvl>
    <w:lvl w:ilvl="1">
      <w:start w:val="3"/>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55381063"/>
    <w:multiLevelType w:val="multilevel"/>
    <w:tmpl w:val="3794B03E"/>
    <w:lvl w:ilvl="0">
      <w:start w:val="28"/>
      <w:numFmt w:val="decimal"/>
      <w:lvlText w:val="%1"/>
      <w:lvlJc w:val="left"/>
      <w:pPr>
        <w:ind w:left="341" w:hanging="598"/>
      </w:pPr>
      <w:rPr>
        <w:rFonts w:hint="default"/>
        <w:lang w:val="lt-LT" w:eastAsia="lt-LT" w:bidi="lt-LT"/>
      </w:rPr>
    </w:lvl>
    <w:lvl w:ilvl="1">
      <w:start w:val="3"/>
      <w:numFmt w:val="decimal"/>
      <w:lvlText w:val="%1.%2."/>
      <w:lvlJc w:val="left"/>
      <w:pPr>
        <w:ind w:left="341" w:hanging="598"/>
      </w:pPr>
      <w:rPr>
        <w:rFonts w:hint="default"/>
        <w:spacing w:val="-1"/>
        <w:w w:val="93"/>
        <w:lang w:val="lt-LT" w:eastAsia="lt-LT" w:bidi="lt-LT"/>
      </w:rPr>
    </w:lvl>
    <w:lvl w:ilvl="2">
      <w:numFmt w:val="bullet"/>
      <w:lvlText w:val="•"/>
      <w:lvlJc w:val="left"/>
      <w:pPr>
        <w:ind w:left="2132" w:hanging="598"/>
      </w:pPr>
      <w:rPr>
        <w:rFonts w:hint="default"/>
        <w:lang w:val="lt-LT" w:eastAsia="lt-LT" w:bidi="lt-LT"/>
      </w:rPr>
    </w:lvl>
    <w:lvl w:ilvl="3">
      <w:numFmt w:val="bullet"/>
      <w:lvlText w:val="•"/>
      <w:lvlJc w:val="left"/>
      <w:pPr>
        <w:ind w:left="3029" w:hanging="598"/>
      </w:pPr>
      <w:rPr>
        <w:rFonts w:hint="default"/>
        <w:lang w:val="lt-LT" w:eastAsia="lt-LT" w:bidi="lt-LT"/>
      </w:rPr>
    </w:lvl>
    <w:lvl w:ilvl="4">
      <w:numFmt w:val="bullet"/>
      <w:lvlText w:val="•"/>
      <w:lvlJc w:val="left"/>
      <w:pPr>
        <w:ind w:left="3925" w:hanging="598"/>
      </w:pPr>
      <w:rPr>
        <w:rFonts w:hint="default"/>
        <w:lang w:val="lt-LT" w:eastAsia="lt-LT" w:bidi="lt-LT"/>
      </w:rPr>
    </w:lvl>
    <w:lvl w:ilvl="5">
      <w:numFmt w:val="bullet"/>
      <w:lvlText w:val="•"/>
      <w:lvlJc w:val="left"/>
      <w:pPr>
        <w:ind w:left="4822" w:hanging="598"/>
      </w:pPr>
      <w:rPr>
        <w:rFonts w:hint="default"/>
        <w:lang w:val="lt-LT" w:eastAsia="lt-LT" w:bidi="lt-LT"/>
      </w:rPr>
    </w:lvl>
    <w:lvl w:ilvl="6">
      <w:numFmt w:val="bullet"/>
      <w:lvlText w:val="•"/>
      <w:lvlJc w:val="left"/>
      <w:pPr>
        <w:ind w:left="5718" w:hanging="598"/>
      </w:pPr>
      <w:rPr>
        <w:rFonts w:hint="default"/>
        <w:lang w:val="lt-LT" w:eastAsia="lt-LT" w:bidi="lt-LT"/>
      </w:rPr>
    </w:lvl>
    <w:lvl w:ilvl="7">
      <w:numFmt w:val="bullet"/>
      <w:lvlText w:val="•"/>
      <w:lvlJc w:val="left"/>
      <w:pPr>
        <w:ind w:left="6614" w:hanging="598"/>
      </w:pPr>
      <w:rPr>
        <w:rFonts w:hint="default"/>
        <w:lang w:val="lt-LT" w:eastAsia="lt-LT" w:bidi="lt-LT"/>
      </w:rPr>
    </w:lvl>
    <w:lvl w:ilvl="8">
      <w:numFmt w:val="bullet"/>
      <w:lvlText w:val="•"/>
      <w:lvlJc w:val="left"/>
      <w:pPr>
        <w:ind w:left="7511" w:hanging="598"/>
      </w:pPr>
      <w:rPr>
        <w:rFonts w:hint="default"/>
        <w:lang w:val="lt-LT" w:eastAsia="lt-LT" w:bidi="lt-LT"/>
      </w:rPr>
    </w:lvl>
  </w:abstractNum>
  <w:abstractNum w:abstractNumId="17" w15:restartNumberingAfterBreak="0">
    <w:nsid w:val="5DD02FAB"/>
    <w:multiLevelType w:val="multilevel"/>
    <w:tmpl w:val="F236B756"/>
    <w:lvl w:ilvl="0">
      <w:start w:val="6"/>
      <w:numFmt w:val="decimal"/>
      <w:lvlText w:val="%1."/>
      <w:lvlJc w:val="left"/>
      <w:pPr>
        <w:ind w:left="644" w:hanging="360"/>
      </w:pPr>
      <w:rPr>
        <w:rFonts w:hint="default"/>
      </w:rPr>
    </w:lvl>
    <w:lvl w:ilvl="1">
      <w:start w:val="1"/>
      <w:numFmt w:val="decimal"/>
      <w:lvlText w:val="%1.%2."/>
      <w:lvlJc w:val="left"/>
      <w:pPr>
        <w:ind w:left="1818" w:hanging="360"/>
      </w:pPr>
      <w:rPr>
        <w:rFonts w:hint="default"/>
      </w:rPr>
    </w:lvl>
    <w:lvl w:ilvl="2">
      <w:start w:val="1"/>
      <w:numFmt w:val="decimal"/>
      <w:lvlText w:val="%1.%2.%3."/>
      <w:lvlJc w:val="left"/>
      <w:pPr>
        <w:ind w:left="3636" w:hanging="720"/>
      </w:pPr>
      <w:rPr>
        <w:rFonts w:hint="default"/>
      </w:rPr>
    </w:lvl>
    <w:lvl w:ilvl="3">
      <w:start w:val="1"/>
      <w:numFmt w:val="decimal"/>
      <w:lvlText w:val="%1.%2.%3.%4."/>
      <w:lvlJc w:val="left"/>
      <w:pPr>
        <w:ind w:left="5094" w:hanging="720"/>
      </w:pPr>
      <w:rPr>
        <w:rFonts w:hint="default"/>
      </w:rPr>
    </w:lvl>
    <w:lvl w:ilvl="4">
      <w:start w:val="1"/>
      <w:numFmt w:val="decimal"/>
      <w:lvlText w:val="%1.%2.%3.%4.%5."/>
      <w:lvlJc w:val="left"/>
      <w:pPr>
        <w:ind w:left="6912" w:hanging="1080"/>
      </w:pPr>
      <w:rPr>
        <w:rFonts w:hint="default"/>
      </w:rPr>
    </w:lvl>
    <w:lvl w:ilvl="5">
      <w:start w:val="1"/>
      <w:numFmt w:val="decimal"/>
      <w:lvlText w:val="%1.%2.%3.%4.%5.%6."/>
      <w:lvlJc w:val="left"/>
      <w:pPr>
        <w:ind w:left="8370" w:hanging="1080"/>
      </w:pPr>
      <w:rPr>
        <w:rFonts w:hint="default"/>
      </w:rPr>
    </w:lvl>
    <w:lvl w:ilvl="6">
      <w:start w:val="1"/>
      <w:numFmt w:val="decimal"/>
      <w:lvlText w:val="%1.%2.%3.%4.%5.%6.%7."/>
      <w:lvlJc w:val="left"/>
      <w:pPr>
        <w:ind w:left="10188" w:hanging="1440"/>
      </w:pPr>
      <w:rPr>
        <w:rFonts w:hint="default"/>
      </w:rPr>
    </w:lvl>
    <w:lvl w:ilvl="7">
      <w:start w:val="1"/>
      <w:numFmt w:val="decimal"/>
      <w:lvlText w:val="%1.%2.%3.%4.%5.%6.%7.%8."/>
      <w:lvlJc w:val="left"/>
      <w:pPr>
        <w:ind w:left="11646" w:hanging="1440"/>
      </w:pPr>
      <w:rPr>
        <w:rFonts w:hint="default"/>
      </w:rPr>
    </w:lvl>
    <w:lvl w:ilvl="8">
      <w:start w:val="1"/>
      <w:numFmt w:val="decimal"/>
      <w:lvlText w:val="%1.%2.%3.%4.%5.%6.%7.%8.%9."/>
      <w:lvlJc w:val="left"/>
      <w:pPr>
        <w:ind w:left="13464" w:hanging="1800"/>
      </w:pPr>
      <w:rPr>
        <w:rFonts w:hint="default"/>
      </w:rPr>
    </w:lvl>
  </w:abstractNum>
  <w:abstractNum w:abstractNumId="18" w15:restartNumberingAfterBreak="0">
    <w:nsid w:val="67091618"/>
    <w:multiLevelType w:val="multilevel"/>
    <w:tmpl w:val="784C6A72"/>
    <w:lvl w:ilvl="0">
      <w:start w:val="22"/>
      <w:numFmt w:val="decimal"/>
      <w:lvlText w:val="%1"/>
      <w:lvlJc w:val="left"/>
      <w:pPr>
        <w:ind w:left="420" w:hanging="420"/>
      </w:pPr>
      <w:rPr>
        <w:rFonts w:hint="default"/>
      </w:rPr>
    </w:lvl>
    <w:lvl w:ilvl="1">
      <w:start w:val="2"/>
      <w:numFmt w:val="decimal"/>
      <w:lvlText w:val="%1.%2"/>
      <w:lvlJc w:val="left"/>
      <w:pPr>
        <w:ind w:left="1713" w:hanging="420"/>
      </w:pPr>
      <w:rPr>
        <w:rFonts w:hint="default"/>
      </w:rPr>
    </w:lvl>
    <w:lvl w:ilvl="2">
      <w:start w:val="1"/>
      <w:numFmt w:val="decimal"/>
      <w:lvlText w:val="%1.%2.%3"/>
      <w:lvlJc w:val="left"/>
      <w:pPr>
        <w:ind w:left="3306" w:hanging="720"/>
      </w:pPr>
      <w:rPr>
        <w:rFonts w:hint="default"/>
      </w:rPr>
    </w:lvl>
    <w:lvl w:ilvl="3">
      <w:start w:val="1"/>
      <w:numFmt w:val="decimal"/>
      <w:lvlText w:val="%1.%2.%3.%4"/>
      <w:lvlJc w:val="left"/>
      <w:pPr>
        <w:ind w:left="4599" w:hanging="720"/>
      </w:pPr>
      <w:rPr>
        <w:rFonts w:hint="default"/>
      </w:rPr>
    </w:lvl>
    <w:lvl w:ilvl="4">
      <w:start w:val="1"/>
      <w:numFmt w:val="decimal"/>
      <w:lvlText w:val="%1.%2.%3.%4.%5"/>
      <w:lvlJc w:val="left"/>
      <w:pPr>
        <w:ind w:left="6252" w:hanging="1080"/>
      </w:pPr>
      <w:rPr>
        <w:rFonts w:hint="default"/>
      </w:rPr>
    </w:lvl>
    <w:lvl w:ilvl="5">
      <w:start w:val="1"/>
      <w:numFmt w:val="decimal"/>
      <w:lvlText w:val="%1.%2.%3.%4.%5.%6"/>
      <w:lvlJc w:val="left"/>
      <w:pPr>
        <w:ind w:left="7545" w:hanging="1080"/>
      </w:pPr>
      <w:rPr>
        <w:rFonts w:hint="default"/>
      </w:rPr>
    </w:lvl>
    <w:lvl w:ilvl="6">
      <w:start w:val="1"/>
      <w:numFmt w:val="decimal"/>
      <w:lvlText w:val="%1.%2.%3.%4.%5.%6.%7"/>
      <w:lvlJc w:val="left"/>
      <w:pPr>
        <w:ind w:left="9198" w:hanging="1440"/>
      </w:pPr>
      <w:rPr>
        <w:rFonts w:hint="default"/>
      </w:rPr>
    </w:lvl>
    <w:lvl w:ilvl="7">
      <w:start w:val="1"/>
      <w:numFmt w:val="decimal"/>
      <w:lvlText w:val="%1.%2.%3.%4.%5.%6.%7.%8"/>
      <w:lvlJc w:val="left"/>
      <w:pPr>
        <w:ind w:left="10491" w:hanging="1440"/>
      </w:pPr>
      <w:rPr>
        <w:rFonts w:hint="default"/>
      </w:rPr>
    </w:lvl>
    <w:lvl w:ilvl="8">
      <w:start w:val="1"/>
      <w:numFmt w:val="decimal"/>
      <w:lvlText w:val="%1.%2.%3.%4.%5.%6.%7.%8.%9"/>
      <w:lvlJc w:val="left"/>
      <w:pPr>
        <w:ind w:left="12144" w:hanging="1800"/>
      </w:pPr>
      <w:rPr>
        <w:rFonts w:hint="default"/>
      </w:rPr>
    </w:lvl>
  </w:abstractNum>
  <w:num w:numId="1" w16cid:durableId="1639607712">
    <w:abstractNumId w:val="13"/>
  </w:num>
  <w:num w:numId="2" w16cid:durableId="1337227244">
    <w:abstractNumId w:val="8"/>
  </w:num>
  <w:num w:numId="3" w16cid:durableId="666903182">
    <w:abstractNumId w:val="2"/>
  </w:num>
  <w:num w:numId="4" w16cid:durableId="960498639">
    <w:abstractNumId w:val="11"/>
  </w:num>
  <w:num w:numId="5" w16cid:durableId="1233154135">
    <w:abstractNumId w:val="14"/>
  </w:num>
  <w:num w:numId="6" w16cid:durableId="1614359165">
    <w:abstractNumId w:val="4"/>
  </w:num>
  <w:num w:numId="7" w16cid:durableId="1276206821">
    <w:abstractNumId w:val="6"/>
  </w:num>
  <w:num w:numId="8" w16cid:durableId="1270356972">
    <w:abstractNumId w:val="16"/>
  </w:num>
  <w:num w:numId="9" w16cid:durableId="1353218441">
    <w:abstractNumId w:val="10"/>
  </w:num>
  <w:num w:numId="10" w16cid:durableId="31655186">
    <w:abstractNumId w:val="17"/>
  </w:num>
  <w:num w:numId="11" w16cid:durableId="748234046">
    <w:abstractNumId w:val="3"/>
  </w:num>
  <w:num w:numId="12" w16cid:durableId="2040549529">
    <w:abstractNumId w:val="18"/>
  </w:num>
  <w:num w:numId="13" w16cid:durableId="698551220">
    <w:abstractNumId w:val="15"/>
  </w:num>
  <w:num w:numId="14" w16cid:durableId="245843032">
    <w:abstractNumId w:val="9"/>
  </w:num>
  <w:num w:numId="15" w16cid:durableId="556278496">
    <w:abstractNumId w:val="12"/>
  </w:num>
  <w:num w:numId="16" w16cid:durableId="757218604">
    <w:abstractNumId w:val="0"/>
  </w:num>
  <w:num w:numId="17" w16cid:durableId="15803675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2773007">
    <w:abstractNumId w:val="1"/>
  </w:num>
  <w:num w:numId="19" w16cid:durableId="17799059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EC9"/>
    <w:rsid w:val="00000B65"/>
    <w:rsid w:val="00000C41"/>
    <w:rsid w:val="00001E75"/>
    <w:rsid w:val="000077A6"/>
    <w:rsid w:val="00046BBF"/>
    <w:rsid w:val="000515F7"/>
    <w:rsid w:val="00057214"/>
    <w:rsid w:val="0007684C"/>
    <w:rsid w:val="00093C1F"/>
    <w:rsid w:val="00094122"/>
    <w:rsid w:val="000C1DF3"/>
    <w:rsid w:val="000D5282"/>
    <w:rsid w:val="000E0805"/>
    <w:rsid w:val="001239EE"/>
    <w:rsid w:val="00124CAF"/>
    <w:rsid w:val="0016091E"/>
    <w:rsid w:val="001806A2"/>
    <w:rsid w:val="0019604E"/>
    <w:rsid w:val="001A6AD9"/>
    <w:rsid w:val="001A7CD9"/>
    <w:rsid w:val="001B3965"/>
    <w:rsid w:val="001D2EC9"/>
    <w:rsid w:val="001D5886"/>
    <w:rsid w:val="00226B73"/>
    <w:rsid w:val="00227942"/>
    <w:rsid w:val="00231C04"/>
    <w:rsid w:val="0023227B"/>
    <w:rsid w:val="00265B46"/>
    <w:rsid w:val="002C5832"/>
    <w:rsid w:val="002C5AF4"/>
    <w:rsid w:val="002E4696"/>
    <w:rsid w:val="00311725"/>
    <w:rsid w:val="00315346"/>
    <w:rsid w:val="00365EA0"/>
    <w:rsid w:val="00380101"/>
    <w:rsid w:val="0038389D"/>
    <w:rsid w:val="003A78AD"/>
    <w:rsid w:val="003B42D5"/>
    <w:rsid w:val="003D427D"/>
    <w:rsid w:val="00426311"/>
    <w:rsid w:val="0043027D"/>
    <w:rsid w:val="004315C3"/>
    <w:rsid w:val="004363D8"/>
    <w:rsid w:val="00494F24"/>
    <w:rsid w:val="004C2EEE"/>
    <w:rsid w:val="004C5CF1"/>
    <w:rsid w:val="004D63B7"/>
    <w:rsid w:val="004D7591"/>
    <w:rsid w:val="00504133"/>
    <w:rsid w:val="00521D79"/>
    <w:rsid w:val="00536F90"/>
    <w:rsid w:val="00547230"/>
    <w:rsid w:val="005550E5"/>
    <w:rsid w:val="00561507"/>
    <w:rsid w:val="00565F46"/>
    <w:rsid w:val="00570855"/>
    <w:rsid w:val="00576164"/>
    <w:rsid w:val="005A0BED"/>
    <w:rsid w:val="005B0A12"/>
    <w:rsid w:val="005E11F7"/>
    <w:rsid w:val="005E122F"/>
    <w:rsid w:val="00610C08"/>
    <w:rsid w:val="0062231E"/>
    <w:rsid w:val="0064225C"/>
    <w:rsid w:val="00650C2B"/>
    <w:rsid w:val="00657AED"/>
    <w:rsid w:val="006607E8"/>
    <w:rsid w:val="006D0690"/>
    <w:rsid w:val="006D0D12"/>
    <w:rsid w:val="0070271E"/>
    <w:rsid w:val="00722C6D"/>
    <w:rsid w:val="007312F0"/>
    <w:rsid w:val="00735510"/>
    <w:rsid w:val="0074593C"/>
    <w:rsid w:val="00771729"/>
    <w:rsid w:val="007C3B60"/>
    <w:rsid w:val="007D6628"/>
    <w:rsid w:val="00824DD6"/>
    <w:rsid w:val="00837FB5"/>
    <w:rsid w:val="008574C5"/>
    <w:rsid w:val="0086599A"/>
    <w:rsid w:val="00883E3D"/>
    <w:rsid w:val="008A2E8F"/>
    <w:rsid w:val="008C606A"/>
    <w:rsid w:val="008D004B"/>
    <w:rsid w:val="008D0A77"/>
    <w:rsid w:val="008E56B9"/>
    <w:rsid w:val="009463BB"/>
    <w:rsid w:val="0096717D"/>
    <w:rsid w:val="009772CA"/>
    <w:rsid w:val="00984394"/>
    <w:rsid w:val="009900C9"/>
    <w:rsid w:val="00991CB5"/>
    <w:rsid w:val="009B3743"/>
    <w:rsid w:val="009B3E74"/>
    <w:rsid w:val="009C05E9"/>
    <w:rsid w:val="009D047D"/>
    <w:rsid w:val="009D72C3"/>
    <w:rsid w:val="009F78A3"/>
    <w:rsid w:val="00A10DD2"/>
    <w:rsid w:val="00A34359"/>
    <w:rsid w:val="00A426E0"/>
    <w:rsid w:val="00A50CC0"/>
    <w:rsid w:val="00A67D06"/>
    <w:rsid w:val="00A75B5F"/>
    <w:rsid w:val="00A76B77"/>
    <w:rsid w:val="00AB6889"/>
    <w:rsid w:val="00AE3097"/>
    <w:rsid w:val="00B068BA"/>
    <w:rsid w:val="00B25049"/>
    <w:rsid w:val="00B367D8"/>
    <w:rsid w:val="00B42E61"/>
    <w:rsid w:val="00B478BB"/>
    <w:rsid w:val="00B519B2"/>
    <w:rsid w:val="00B71DBF"/>
    <w:rsid w:val="00B74E79"/>
    <w:rsid w:val="00B80905"/>
    <w:rsid w:val="00BA2C06"/>
    <w:rsid w:val="00BC786A"/>
    <w:rsid w:val="00BF5242"/>
    <w:rsid w:val="00BF7428"/>
    <w:rsid w:val="00C00ED9"/>
    <w:rsid w:val="00C04A88"/>
    <w:rsid w:val="00C2485F"/>
    <w:rsid w:val="00C363D5"/>
    <w:rsid w:val="00C53FC4"/>
    <w:rsid w:val="00C642CC"/>
    <w:rsid w:val="00C75223"/>
    <w:rsid w:val="00CA200C"/>
    <w:rsid w:val="00CD107F"/>
    <w:rsid w:val="00CD257D"/>
    <w:rsid w:val="00CE6080"/>
    <w:rsid w:val="00CF7175"/>
    <w:rsid w:val="00D20177"/>
    <w:rsid w:val="00D23994"/>
    <w:rsid w:val="00D53D00"/>
    <w:rsid w:val="00D53F8B"/>
    <w:rsid w:val="00D67D9F"/>
    <w:rsid w:val="00D742C0"/>
    <w:rsid w:val="00DB0102"/>
    <w:rsid w:val="00DB3F9C"/>
    <w:rsid w:val="00E03961"/>
    <w:rsid w:val="00E07CA1"/>
    <w:rsid w:val="00E50BC3"/>
    <w:rsid w:val="00E56204"/>
    <w:rsid w:val="00E82C76"/>
    <w:rsid w:val="00EB0C0C"/>
    <w:rsid w:val="00EF7223"/>
    <w:rsid w:val="00F47737"/>
    <w:rsid w:val="00F5279C"/>
    <w:rsid w:val="00FD030C"/>
    <w:rsid w:val="00FE2A2E"/>
    <w:rsid w:val="00FF47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D9589"/>
  <w15:chartTrackingRefBased/>
  <w15:docId w15:val="{98EB3A00-7A7E-4B3E-832B-6114F968C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B42D5"/>
    <w:pPr>
      <w:widowControl w:val="0"/>
      <w:autoSpaceDE w:val="0"/>
      <w:autoSpaceDN w:val="0"/>
      <w:spacing w:after="0" w:line="240" w:lineRule="auto"/>
    </w:pPr>
    <w:rPr>
      <w:rFonts w:ascii="Times New Roman" w:eastAsia="Times New Roman" w:hAnsi="Times New Roman" w:cs="Times New Roman"/>
      <w:lang w:eastAsia="lt-LT" w:bidi="lt-LT"/>
    </w:rPr>
  </w:style>
  <w:style w:type="paragraph" w:styleId="Antrat1">
    <w:name w:val="heading 1"/>
    <w:basedOn w:val="prastasis"/>
    <w:link w:val="Antrat1Diagrama"/>
    <w:uiPriority w:val="9"/>
    <w:qFormat/>
    <w:rsid w:val="003B42D5"/>
    <w:pPr>
      <w:ind w:left="170" w:right="1"/>
      <w:outlineLvl w:val="0"/>
    </w:pPr>
    <w:rPr>
      <w:b/>
      <w:bCs/>
      <w:sz w:val="24"/>
      <w:szCs w:val="24"/>
    </w:rPr>
  </w:style>
  <w:style w:type="paragraph" w:styleId="Antrat2">
    <w:name w:val="heading 2"/>
    <w:basedOn w:val="prastasis"/>
    <w:next w:val="prastasis"/>
    <w:link w:val="Antrat2Diagrama"/>
    <w:uiPriority w:val="9"/>
    <w:unhideWhenUsed/>
    <w:qFormat/>
    <w:rsid w:val="00BA2C0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B42D5"/>
    <w:rPr>
      <w:rFonts w:ascii="Times New Roman" w:eastAsia="Times New Roman" w:hAnsi="Times New Roman" w:cs="Times New Roman"/>
      <w:b/>
      <w:bCs/>
      <w:sz w:val="24"/>
      <w:szCs w:val="24"/>
      <w:lang w:eastAsia="lt-LT" w:bidi="lt-LT"/>
    </w:rPr>
  </w:style>
  <w:style w:type="paragraph" w:styleId="Pagrindinistekstas">
    <w:name w:val="Body Text"/>
    <w:basedOn w:val="prastasis"/>
    <w:link w:val="PagrindinistekstasDiagrama"/>
    <w:uiPriority w:val="1"/>
    <w:qFormat/>
    <w:rsid w:val="003B42D5"/>
    <w:pPr>
      <w:ind w:left="102"/>
      <w:jc w:val="both"/>
    </w:pPr>
    <w:rPr>
      <w:sz w:val="24"/>
      <w:szCs w:val="24"/>
    </w:rPr>
  </w:style>
  <w:style w:type="character" w:customStyle="1" w:styleId="PagrindinistekstasDiagrama">
    <w:name w:val="Pagrindinis tekstas Diagrama"/>
    <w:basedOn w:val="Numatytasispastraiposriftas"/>
    <w:link w:val="Pagrindinistekstas"/>
    <w:uiPriority w:val="1"/>
    <w:rsid w:val="003B42D5"/>
    <w:rPr>
      <w:rFonts w:ascii="Times New Roman" w:eastAsia="Times New Roman" w:hAnsi="Times New Roman" w:cs="Times New Roman"/>
      <w:sz w:val="24"/>
      <w:szCs w:val="24"/>
      <w:lang w:eastAsia="lt-LT" w:bidi="lt-LT"/>
    </w:rPr>
  </w:style>
  <w:style w:type="paragraph" w:styleId="Sraopastraipa">
    <w:name w:val="List Paragraph"/>
    <w:basedOn w:val="prastasis"/>
    <w:uiPriority w:val="34"/>
    <w:qFormat/>
    <w:rsid w:val="003B42D5"/>
    <w:pPr>
      <w:ind w:left="102"/>
      <w:jc w:val="both"/>
    </w:pPr>
  </w:style>
  <w:style w:type="paragraph" w:styleId="Antrats">
    <w:name w:val="header"/>
    <w:basedOn w:val="prastasis"/>
    <w:link w:val="AntratsDiagrama"/>
    <w:uiPriority w:val="99"/>
    <w:unhideWhenUsed/>
    <w:rsid w:val="008D004B"/>
    <w:pPr>
      <w:tabs>
        <w:tab w:val="center" w:pos="4513"/>
        <w:tab w:val="right" w:pos="9026"/>
      </w:tabs>
    </w:pPr>
  </w:style>
  <w:style w:type="character" w:customStyle="1" w:styleId="AntratsDiagrama">
    <w:name w:val="Antraštės Diagrama"/>
    <w:basedOn w:val="Numatytasispastraiposriftas"/>
    <w:link w:val="Antrats"/>
    <w:uiPriority w:val="99"/>
    <w:rsid w:val="008D004B"/>
    <w:rPr>
      <w:rFonts w:ascii="Times New Roman" w:eastAsia="Times New Roman" w:hAnsi="Times New Roman" w:cs="Times New Roman"/>
      <w:lang w:eastAsia="lt-LT" w:bidi="lt-LT"/>
    </w:rPr>
  </w:style>
  <w:style w:type="paragraph" w:styleId="Porat">
    <w:name w:val="footer"/>
    <w:basedOn w:val="prastasis"/>
    <w:link w:val="PoratDiagrama"/>
    <w:uiPriority w:val="99"/>
    <w:unhideWhenUsed/>
    <w:rsid w:val="008D004B"/>
    <w:pPr>
      <w:tabs>
        <w:tab w:val="center" w:pos="4513"/>
        <w:tab w:val="right" w:pos="9026"/>
      </w:tabs>
    </w:pPr>
  </w:style>
  <w:style w:type="character" w:customStyle="1" w:styleId="PoratDiagrama">
    <w:name w:val="Poraštė Diagrama"/>
    <w:basedOn w:val="Numatytasispastraiposriftas"/>
    <w:link w:val="Porat"/>
    <w:uiPriority w:val="99"/>
    <w:rsid w:val="008D004B"/>
    <w:rPr>
      <w:rFonts w:ascii="Times New Roman" w:eastAsia="Times New Roman" w:hAnsi="Times New Roman" w:cs="Times New Roman"/>
      <w:lang w:eastAsia="lt-LT" w:bidi="lt-LT"/>
    </w:rPr>
  </w:style>
  <w:style w:type="character" w:customStyle="1" w:styleId="Antrat2Diagrama">
    <w:name w:val="Antraštė 2 Diagrama"/>
    <w:basedOn w:val="Numatytasispastraiposriftas"/>
    <w:link w:val="Antrat2"/>
    <w:uiPriority w:val="9"/>
    <w:rsid w:val="00BA2C06"/>
    <w:rPr>
      <w:rFonts w:asciiTheme="majorHAnsi" w:eastAsiaTheme="majorEastAsia" w:hAnsiTheme="majorHAnsi" w:cstheme="majorBidi"/>
      <w:color w:val="2F5496" w:themeColor="accent1" w:themeShade="BF"/>
      <w:sz w:val="26"/>
      <w:szCs w:val="26"/>
      <w:lang w:eastAsia="lt-LT" w:bidi="lt-LT"/>
    </w:rPr>
  </w:style>
  <w:style w:type="paragraph" w:styleId="Debesliotekstas">
    <w:name w:val="Balloon Text"/>
    <w:basedOn w:val="prastasis"/>
    <w:link w:val="DebesliotekstasDiagrama"/>
    <w:uiPriority w:val="99"/>
    <w:semiHidden/>
    <w:unhideWhenUsed/>
    <w:rsid w:val="001A6AD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A6AD9"/>
    <w:rPr>
      <w:rFonts w:ascii="Segoe UI" w:eastAsia="Times New Roman" w:hAnsi="Segoe UI" w:cs="Segoe UI"/>
      <w:sz w:val="18"/>
      <w:szCs w:val="18"/>
      <w:lang w:eastAsia="lt-LT" w:bidi="lt-LT"/>
    </w:rPr>
  </w:style>
  <w:style w:type="table" w:styleId="Lentelstinklelis">
    <w:name w:val="Table Grid"/>
    <w:basedOn w:val="prastojilentel"/>
    <w:rsid w:val="00046BB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semiHidden/>
    <w:unhideWhenUsed/>
    <w:rsid w:val="008D0A77"/>
    <w:pPr>
      <w:widowControl/>
      <w:autoSpaceDE/>
      <w:autoSpaceDN/>
    </w:pPr>
    <w:rPr>
      <w:sz w:val="20"/>
      <w:szCs w:val="20"/>
      <w:lang w:eastAsia="en-US" w:bidi="ar-SA"/>
    </w:rPr>
  </w:style>
  <w:style w:type="character" w:customStyle="1" w:styleId="PuslapioinaostekstasDiagrama">
    <w:name w:val="Puslapio išnašos tekstas Diagrama"/>
    <w:basedOn w:val="Numatytasispastraiposriftas"/>
    <w:link w:val="Puslapioinaostekstas"/>
    <w:semiHidden/>
    <w:rsid w:val="008D0A77"/>
    <w:rPr>
      <w:rFonts w:ascii="Times New Roman" w:eastAsia="Times New Roman" w:hAnsi="Times New Roman" w:cs="Times New Roman"/>
      <w:sz w:val="20"/>
      <w:szCs w:val="20"/>
    </w:rPr>
  </w:style>
  <w:style w:type="character" w:styleId="Puslapioinaosnuoroda">
    <w:name w:val="footnote reference"/>
    <w:basedOn w:val="Numatytasispastraiposriftas"/>
    <w:semiHidden/>
    <w:unhideWhenUsed/>
    <w:rsid w:val="008D0A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11</Pages>
  <Words>19943</Words>
  <Characters>11369</Characters>
  <Application>Microsoft Office Word</Application>
  <DocSecurity>0</DocSecurity>
  <Lines>94</Lines>
  <Paragraphs>62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Daiva Bikniuvienė</cp:lastModifiedBy>
  <cp:revision>16</cp:revision>
  <cp:lastPrinted>2022-07-21T05:52:00Z</cp:lastPrinted>
  <dcterms:created xsi:type="dcterms:W3CDTF">2026-07-13T08:22:00Z</dcterms:created>
  <dcterms:modified xsi:type="dcterms:W3CDTF">2026-07-13T08:38:00Z</dcterms:modified>
</cp:coreProperties>
</file>